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47C2" w14:textId="69E2D905" w:rsidR="0003667D" w:rsidRPr="0058242D" w:rsidRDefault="00D4259B" w:rsidP="0003667D">
      <w:pPr>
        <w:spacing w:line="240" w:lineRule="auto"/>
        <w:jc w:val="center"/>
        <w:rPr>
          <w:b/>
          <w:sz w:val="24"/>
          <w:szCs w:val="24"/>
        </w:rPr>
      </w:pPr>
      <w:r w:rsidRPr="0058242D">
        <w:rPr>
          <w:b/>
          <w:sz w:val="24"/>
          <w:szCs w:val="24"/>
        </w:rPr>
        <w:t>Ethical</w:t>
      </w:r>
      <w:r w:rsidR="00847D17">
        <w:rPr>
          <w:b/>
          <w:sz w:val="24"/>
          <w:szCs w:val="24"/>
        </w:rPr>
        <w:t xml:space="preserve"> Leaders</w:t>
      </w:r>
      <w:r w:rsidR="0003667D" w:rsidRPr="0058242D">
        <w:rPr>
          <w:b/>
          <w:sz w:val="24"/>
          <w:szCs w:val="24"/>
        </w:rPr>
        <w:t xml:space="preserve"> </w:t>
      </w:r>
      <w:r w:rsidRPr="0058242D">
        <w:rPr>
          <w:b/>
          <w:sz w:val="24"/>
          <w:szCs w:val="24"/>
        </w:rPr>
        <w:t>in STEM Program</w:t>
      </w:r>
    </w:p>
    <w:p w14:paraId="0FF9A7FE" w14:textId="4A935A41" w:rsidR="0003667D" w:rsidRPr="000F3818" w:rsidRDefault="002167AF" w:rsidP="000F381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6D7649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="0003667D" w:rsidRPr="0058242D">
        <w:rPr>
          <w:b/>
          <w:sz w:val="24"/>
          <w:szCs w:val="24"/>
        </w:rPr>
        <w:t xml:space="preserve"> Information and Call for Applications</w:t>
      </w:r>
    </w:p>
    <w:p w14:paraId="378779EE" w14:textId="2391B9DB" w:rsidR="00106316" w:rsidRPr="006B527F" w:rsidRDefault="00847D17" w:rsidP="001063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Ethical Leaders</w:t>
      </w:r>
      <w:r w:rsidR="00106316" w:rsidRPr="00727B79">
        <w:rPr>
          <w:rFonts w:cs="Times New Roman"/>
          <w:i/>
          <w:sz w:val="24"/>
          <w:szCs w:val="24"/>
        </w:rPr>
        <w:t xml:space="preserve"> in STEM</w:t>
      </w:r>
      <w:r w:rsidR="00106316" w:rsidRPr="006B527F">
        <w:rPr>
          <w:rFonts w:cs="Times New Roman"/>
          <w:sz w:val="24"/>
          <w:szCs w:val="24"/>
        </w:rPr>
        <w:t xml:space="preserve"> </w:t>
      </w:r>
      <w:r w:rsidR="005A71A9">
        <w:rPr>
          <w:rFonts w:cs="Times New Roman"/>
          <w:sz w:val="24"/>
          <w:szCs w:val="24"/>
        </w:rPr>
        <w:t xml:space="preserve">is an experiential program for Notre Dame </w:t>
      </w:r>
      <w:r w:rsidR="009A57D1">
        <w:rPr>
          <w:rFonts w:cs="Times New Roman"/>
          <w:sz w:val="24"/>
          <w:szCs w:val="24"/>
        </w:rPr>
        <w:t xml:space="preserve">STEM </w:t>
      </w:r>
      <w:r w:rsidR="005A71A9">
        <w:rPr>
          <w:rFonts w:cs="Times New Roman"/>
          <w:sz w:val="24"/>
          <w:szCs w:val="24"/>
        </w:rPr>
        <w:t>PhD students who will be in their 3</w:t>
      </w:r>
      <w:r w:rsidR="005A71A9" w:rsidRPr="005A71A9">
        <w:rPr>
          <w:rFonts w:cs="Times New Roman"/>
          <w:sz w:val="24"/>
          <w:szCs w:val="24"/>
          <w:vertAlign w:val="superscript"/>
        </w:rPr>
        <w:t>rd</w:t>
      </w:r>
      <w:r w:rsidR="005A71A9">
        <w:rPr>
          <w:rFonts w:cs="Times New Roman"/>
          <w:sz w:val="24"/>
          <w:szCs w:val="24"/>
        </w:rPr>
        <w:t xml:space="preserve"> or 4</w:t>
      </w:r>
      <w:r w:rsidR="005A71A9" w:rsidRPr="005A71A9">
        <w:rPr>
          <w:rFonts w:cs="Times New Roman"/>
          <w:sz w:val="24"/>
          <w:szCs w:val="24"/>
          <w:vertAlign w:val="superscript"/>
        </w:rPr>
        <w:t>th</w:t>
      </w:r>
      <w:r w:rsidR="005A71A9">
        <w:rPr>
          <w:rFonts w:cs="Times New Roman"/>
          <w:sz w:val="24"/>
          <w:szCs w:val="24"/>
        </w:rPr>
        <w:t xml:space="preserve"> yea</w:t>
      </w:r>
      <w:r w:rsidR="002167AF">
        <w:rPr>
          <w:rFonts w:cs="Times New Roman"/>
          <w:sz w:val="24"/>
          <w:szCs w:val="24"/>
        </w:rPr>
        <w:t>r of study in academic year 2017</w:t>
      </w:r>
      <w:r w:rsidR="006D7649">
        <w:rPr>
          <w:rFonts w:cs="Times New Roman"/>
          <w:sz w:val="24"/>
          <w:szCs w:val="24"/>
        </w:rPr>
        <w:t>-1</w:t>
      </w:r>
      <w:r w:rsidR="002167AF">
        <w:rPr>
          <w:rFonts w:cs="Times New Roman"/>
          <w:sz w:val="24"/>
          <w:szCs w:val="24"/>
        </w:rPr>
        <w:t>8</w:t>
      </w:r>
      <w:r w:rsidR="005A71A9">
        <w:rPr>
          <w:rFonts w:cs="Times New Roman"/>
          <w:sz w:val="24"/>
          <w:szCs w:val="24"/>
        </w:rPr>
        <w:t xml:space="preserve"> </w:t>
      </w:r>
      <w:r w:rsidR="00106316" w:rsidRPr="006B527F">
        <w:rPr>
          <w:rFonts w:cs="Times New Roman"/>
          <w:sz w:val="24"/>
          <w:szCs w:val="24"/>
        </w:rPr>
        <w:t xml:space="preserve">to develop and explore their aptitude for </w:t>
      </w:r>
      <w:r w:rsidR="001A0F85">
        <w:rPr>
          <w:rFonts w:cs="Times New Roman"/>
          <w:sz w:val="24"/>
          <w:szCs w:val="24"/>
        </w:rPr>
        <w:t>communication</w:t>
      </w:r>
      <w:r w:rsidR="00106316" w:rsidRPr="006B527F">
        <w:rPr>
          <w:rFonts w:cs="Times New Roman"/>
          <w:sz w:val="24"/>
          <w:szCs w:val="24"/>
        </w:rPr>
        <w:t>, mentoring, and leadership.</w:t>
      </w:r>
    </w:p>
    <w:p w14:paraId="20F4DC52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6CB50A3B" w14:textId="272FDAB8" w:rsidR="00106316" w:rsidRPr="006B527F" w:rsidRDefault="00106316" w:rsidP="0058242D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6B527F">
        <w:rPr>
          <w:rFonts w:cs="Times New Roman"/>
          <w:b/>
          <w:sz w:val="24"/>
          <w:szCs w:val="24"/>
        </w:rPr>
        <w:t>Participant Bene</w:t>
      </w:r>
      <w:r w:rsidR="0058242D">
        <w:rPr>
          <w:rFonts w:cs="Times New Roman"/>
          <w:b/>
          <w:sz w:val="24"/>
          <w:szCs w:val="24"/>
        </w:rPr>
        <w:t>fits and Activities</w:t>
      </w:r>
    </w:p>
    <w:p w14:paraId="78566E78" w14:textId="77777777" w:rsidR="00106316" w:rsidRPr="006B527F" w:rsidRDefault="00106316" w:rsidP="0010631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6D8E74F" w14:textId="31C36AD3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Participants are provided the chance to develop strengths in leadership, understand the ethical implications in decision-mak</w:t>
      </w:r>
      <w:r w:rsidR="001A0F85">
        <w:rPr>
          <w:rFonts w:cs="Times New Roman"/>
          <w:sz w:val="24"/>
          <w:szCs w:val="24"/>
        </w:rPr>
        <w:t>ing, and positively impact the</w:t>
      </w:r>
      <w:r w:rsidRPr="006B527F">
        <w:rPr>
          <w:rFonts w:cs="Times New Roman"/>
          <w:sz w:val="24"/>
          <w:szCs w:val="24"/>
        </w:rPr>
        <w:t xml:space="preserve"> communities</w:t>
      </w:r>
      <w:r w:rsidR="001A0F85">
        <w:rPr>
          <w:rFonts w:cs="Times New Roman"/>
          <w:sz w:val="24"/>
          <w:szCs w:val="24"/>
        </w:rPr>
        <w:t xml:space="preserve"> in which they work and live</w:t>
      </w:r>
      <w:r w:rsidRPr="006B527F">
        <w:rPr>
          <w:rFonts w:cs="Times New Roman"/>
          <w:sz w:val="24"/>
          <w:szCs w:val="24"/>
        </w:rPr>
        <w:t xml:space="preserve">. The yearlong program </w:t>
      </w:r>
      <w:r w:rsidR="00060926">
        <w:rPr>
          <w:rFonts w:cs="Times New Roman"/>
          <w:sz w:val="24"/>
          <w:szCs w:val="24"/>
        </w:rPr>
        <w:t>provides</w:t>
      </w:r>
      <w:r w:rsidR="00060926" w:rsidRPr="006B527F">
        <w:rPr>
          <w:rFonts w:cs="Times New Roman"/>
          <w:sz w:val="24"/>
          <w:szCs w:val="24"/>
        </w:rPr>
        <w:t xml:space="preserve"> </w:t>
      </w:r>
      <w:r w:rsidRPr="006B527F">
        <w:rPr>
          <w:rFonts w:cs="Times New Roman"/>
          <w:sz w:val="24"/>
          <w:szCs w:val="24"/>
        </w:rPr>
        <w:t xml:space="preserve">the participants </w:t>
      </w:r>
      <w:r w:rsidR="00060926">
        <w:rPr>
          <w:rFonts w:cs="Times New Roman"/>
          <w:sz w:val="24"/>
          <w:szCs w:val="24"/>
        </w:rPr>
        <w:t xml:space="preserve">opportunities </w:t>
      </w:r>
      <w:r w:rsidRPr="006B527F">
        <w:rPr>
          <w:rFonts w:cs="Times New Roman"/>
          <w:sz w:val="24"/>
          <w:szCs w:val="24"/>
        </w:rPr>
        <w:t xml:space="preserve">to work </w:t>
      </w:r>
      <w:r>
        <w:rPr>
          <w:rFonts w:cs="Times New Roman"/>
          <w:sz w:val="24"/>
          <w:szCs w:val="24"/>
        </w:rPr>
        <w:t xml:space="preserve">with faculty, </w:t>
      </w:r>
      <w:r w:rsidRPr="006B527F">
        <w:rPr>
          <w:rFonts w:cs="Times New Roman"/>
          <w:sz w:val="24"/>
          <w:szCs w:val="24"/>
        </w:rPr>
        <w:t>peers</w:t>
      </w:r>
      <w:r>
        <w:rPr>
          <w:rFonts w:cs="Times New Roman"/>
          <w:sz w:val="24"/>
          <w:szCs w:val="24"/>
        </w:rPr>
        <w:t>, and current leaders</w:t>
      </w:r>
      <w:r w:rsidRPr="006B527F">
        <w:rPr>
          <w:rFonts w:cs="Times New Roman"/>
          <w:sz w:val="24"/>
          <w:szCs w:val="24"/>
        </w:rPr>
        <w:t xml:space="preserve"> throug</w:t>
      </w:r>
      <w:r>
        <w:rPr>
          <w:rFonts w:cs="Times New Roman"/>
          <w:sz w:val="24"/>
          <w:szCs w:val="24"/>
        </w:rPr>
        <w:t xml:space="preserve">h </w:t>
      </w:r>
      <w:r w:rsidR="001A0F85">
        <w:rPr>
          <w:rFonts w:cs="Times New Roman"/>
          <w:sz w:val="24"/>
          <w:szCs w:val="24"/>
        </w:rPr>
        <w:t xml:space="preserve">research, </w:t>
      </w:r>
      <w:r w:rsidR="00E913C6">
        <w:rPr>
          <w:rFonts w:cs="Times New Roman"/>
          <w:sz w:val="24"/>
          <w:szCs w:val="24"/>
        </w:rPr>
        <w:t>workshop</w:t>
      </w:r>
      <w:r w:rsidR="000479E5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, </w:t>
      </w:r>
      <w:r w:rsidR="001A0F85">
        <w:rPr>
          <w:rFonts w:cs="Times New Roman"/>
          <w:sz w:val="24"/>
          <w:szCs w:val="24"/>
        </w:rPr>
        <w:t>mentorship</w:t>
      </w:r>
      <w:r w:rsidRPr="006B527F">
        <w:rPr>
          <w:rFonts w:cs="Times New Roman"/>
          <w:sz w:val="24"/>
          <w:szCs w:val="24"/>
        </w:rPr>
        <w:t>, and real-world problem solving.</w:t>
      </w:r>
    </w:p>
    <w:p w14:paraId="6A2E82F6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1562F93A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Particular activities and benefits include:</w:t>
      </w:r>
    </w:p>
    <w:p w14:paraId="10FFE217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283787CE" w14:textId="3D7530E1" w:rsidR="001A0F85" w:rsidRDefault="001A0F85" w:rsidP="0010631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deeper understanding of one’s leadership strengths.</w:t>
      </w:r>
    </w:p>
    <w:p w14:paraId="439152CA" w14:textId="7561A148" w:rsidR="00106316" w:rsidRPr="006B527F" w:rsidRDefault="00106316" w:rsidP="0010631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The creation of individualized leadership development plans.</w:t>
      </w:r>
    </w:p>
    <w:p w14:paraId="3921DF55" w14:textId="3EB18036" w:rsidR="00106316" w:rsidRPr="006B527F" w:rsidRDefault="00106316" w:rsidP="0010631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Participation in a yearlong seminar series and workshop</w:t>
      </w:r>
      <w:r w:rsidR="0080035F">
        <w:rPr>
          <w:rFonts w:cs="Times New Roman"/>
          <w:sz w:val="24"/>
          <w:szCs w:val="24"/>
        </w:rPr>
        <w:t>s</w:t>
      </w:r>
      <w:r w:rsidRPr="006B527F">
        <w:rPr>
          <w:rFonts w:cs="Times New Roman"/>
          <w:sz w:val="24"/>
          <w:szCs w:val="24"/>
        </w:rPr>
        <w:t xml:space="preserve"> on leadership conducted by knowledgeable</w:t>
      </w:r>
      <w:r>
        <w:rPr>
          <w:rFonts w:cs="Times New Roman"/>
          <w:sz w:val="24"/>
          <w:szCs w:val="24"/>
        </w:rPr>
        <w:t xml:space="preserve"> practitioners, </w:t>
      </w:r>
      <w:r w:rsidRPr="006B527F">
        <w:rPr>
          <w:rFonts w:cs="Times New Roman"/>
          <w:sz w:val="24"/>
          <w:szCs w:val="24"/>
        </w:rPr>
        <w:t>researchers</w:t>
      </w:r>
      <w:r>
        <w:rPr>
          <w:rFonts w:cs="Times New Roman"/>
          <w:sz w:val="24"/>
          <w:szCs w:val="24"/>
        </w:rPr>
        <w:t>, and presenters</w:t>
      </w:r>
      <w:r w:rsidRPr="006B527F">
        <w:rPr>
          <w:rFonts w:cs="Times New Roman"/>
          <w:sz w:val="24"/>
          <w:szCs w:val="24"/>
        </w:rPr>
        <w:t>.</w:t>
      </w:r>
    </w:p>
    <w:p w14:paraId="63819273" w14:textId="77777777" w:rsidR="00106316" w:rsidRDefault="00106316" w:rsidP="0010631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Positive and tangible impact on campus or in the community. </w:t>
      </w:r>
    </w:p>
    <w:p w14:paraId="018037B5" w14:textId="7930D960" w:rsidR="00106316" w:rsidRDefault="00106316" w:rsidP="00106316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Development of one’s issue-spotting ability and mentoring skills.</w:t>
      </w:r>
    </w:p>
    <w:p w14:paraId="24ACF6F3" w14:textId="2EE5C0D0" w:rsidR="00106316" w:rsidRPr="00106316" w:rsidRDefault="00106316" w:rsidP="00106316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106316">
        <w:rPr>
          <w:rFonts w:cs="Times New Roman"/>
          <w:sz w:val="24"/>
          <w:szCs w:val="24"/>
        </w:rPr>
        <w:t xml:space="preserve"> </w:t>
      </w:r>
    </w:p>
    <w:p w14:paraId="1A8A9887" w14:textId="77777777" w:rsidR="00106316" w:rsidRPr="006B527F" w:rsidRDefault="00106316" w:rsidP="0058242D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6B527F">
        <w:rPr>
          <w:rFonts w:cs="Times New Roman"/>
          <w:b/>
          <w:sz w:val="24"/>
          <w:szCs w:val="24"/>
        </w:rPr>
        <w:t>Eligibility, Expectations, and Selection Process</w:t>
      </w:r>
    </w:p>
    <w:p w14:paraId="520A3B20" w14:textId="77777777" w:rsidR="00106316" w:rsidRPr="006B527F" w:rsidRDefault="00106316" w:rsidP="0010631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FD31D39" w14:textId="174A1F1B" w:rsidR="00727B79" w:rsidRPr="001A0F85" w:rsidRDefault="00727B79" w:rsidP="00106316">
      <w:pPr>
        <w:spacing w:after="0" w:line="240" w:lineRule="auto"/>
        <w:rPr>
          <w:rFonts w:cs="Times New Roman"/>
          <w:sz w:val="24"/>
          <w:szCs w:val="24"/>
        </w:rPr>
      </w:pPr>
      <w:r w:rsidRPr="001A0F85">
        <w:rPr>
          <w:rFonts w:cs="Times New Roman"/>
          <w:sz w:val="24"/>
          <w:szCs w:val="24"/>
        </w:rPr>
        <w:t>Qualifying applicants are Ph.D. student</w:t>
      </w:r>
      <w:r w:rsidR="000479E5">
        <w:rPr>
          <w:rFonts w:cs="Times New Roman"/>
          <w:sz w:val="24"/>
          <w:szCs w:val="24"/>
        </w:rPr>
        <w:t>s</w:t>
      </w:r>
      <w:r w:rsidRPr="001A0F85">
        <w:rPr>
          <w:rFonts w:cs="Times New Roman"/>
          <w:sz w:val="24"/>
          <w:szCs w:val="24"/>
        </w:rPr>
        <w:t xml:space="preserve"> entering their third or</w:t>
      </w:r>
      <w:r w:rsidR="006D7649">
        <w:rPr>
          <w:rFonts w:cs="Times New Roman"/>
          <w:sz w:val="24"/>
          <w:szCs w:val="24"/>
        </w:rPr>
        <w:t xml:space="preserve"> fourth year in the fall of 201</w:t>
      </w:r>
      <w:r w:rsidR="00CD66D3">
        <w:rPr>
          <w:rFonts w:cs="Times New Roman"/>
          <w:sz w:val="24"/>
          <w:szCs w:val="24"/>
        </w:rPr>
        <w:t>7</w:t>
      </w:r>
      <w:r w:rsidRPr="001A0F85">
        <w:rPr>
          <w:rFonts w:cs="Times New Roman"/>
          <w:sz w:val="24"/>
          <w:szCs w:val="24"/>
        </w:rPr>
        <w:t xml:space="preserve">. This opportunity is </w:t>
      </w:r>
      <w:r w:rsidR="006D7649">
        <w:rPr>
          <w:rFonts w:cs="Times New Roman"/>
          <w:sz w:val="24"/>
          <w:szCs w:val="24"/>
        </w:rPr>
        <w:t xml:space="preserve">a yearlong commitment </w:t>
      </w:r>
      <w:r w:rsidR="006D7649" w:rsidRPr="001A0F85">
        <w:rPr>
          <w:rFonts w:cs="Times New Roman"/>
          <w:sz w:val="24"/>
          <w:szCs w:val="24"/>
        </w:rPr>
        <w:t>(</w:t>
      </w:r>
      <w:r w:rsidR="00CD66D3">
        <w:rPr>
          <w:rFonts w:cs="Times New Roman"/>
          <w:sz w:val="24"/>
          <w:szCs w:val="24"/>
        </w:rPr>
        <w:t>August</w:t>
      </w:r>
      <w:r w:rsidR="006D7649" w:rsidRPr="001A0F85">
        <w:rPr>
          <w:rFonts w:cs="Times New Roman"/>
          <w:sz w:val="24"/>
          <w:szCs w:val="24"/>
        </w:rPr>
        <w:t xml:space="preserve"> </w:t>
      </w:r>
      <w:r w:rsidR="006D7649">
        <w:rPr>
          <w:rFonts w:cs="Times New Roman"/>
          <w:sz w:val="24"/>
          <w:szCs w:val="24"/>
        </w:rPr>
        <w:t>201</w:t>
      </w:r>
      <w:r w:rsidR="00CD66D3">
        <w:rPr>
          <w:rFonts w:cs="Times New Roman"/>
          <w:sz w:val="24"/>
          <w:szCs w:val="24"/>
        </w:rPr>
        <w:t>7</w:t>
      </w:r>
      <w:r w:rsidR="006D7649" w:rsidRPr="001A0F85">
        <w:rPr>
          <w:rFonts w:cs="Times New Roman"/>
          <w:sz w:val="24"/>
          <w:szCs w:val="24"/>
        </w:rPr>
        <w:t xml:space="preserve"> to August </w:t>
      </w:r>
      <w:r w:rsidR="006D7649">
        <w:rPr>
          <w:rFonts w:cs="Times New Roman"/>
          <w:sz w:val="24"/>
          <w:szCs w:val="24"/>
        </w:rPr>
        <w:t>201</w:t>
      </w:r>
      <w:r w:rsidR="00CD66D3">
        <w:rPr>
          <w:rFonts w:cs="Times New Roman"/>
          <w:sz w:val="24"/>
          <w:szCs w:val="24"/>
        </w:rPr>
        <w:t>8</w:t>
      </w:r>
      <w:r w:rsidR="006D7649">
        <w:rPr>
          <w:rFonts w:cs="Times New Roman"/>
          <w:sz w:val="24"/>
          <w:szCs w:val="24"/>
        </w:rPr>
        <w:t xml:space="preserve">) </w:t>
      </w:r>
      <w:r w:rsidR="000479E5">
        <w:rPr>
          <w:rFonts w:cs="Times New Roman"/>
          <w:sz w:val="24"/>
          <w:szCs w:val="24"/>
        </w:rPr>
        <w:t xml:space="preserve">and </w:t>
      </w:r>
      <w:r w:rsidRPr="001A0F85">
        <w:rPr>
          <w:rFonts w:cs="Times New Roman"/>
          <w:sz w:val="24"/>
          <w:szCs w:val="24"/>
        </w:rPr>
        <w:t>competitive</w:t>
      </w:r>
      <w:r w:rsidR="000479E5">
        <w:rPr>
          <w:rFonts w:cs="Times New Roman"/>
          <w:sz w:val="24"/>
          <w:szCs w:val="24"/>
        </w:rPr>
        <w:t>.</w:t>
      </w:r>
      <w:r w:rsidRPr="001A0F85">
        <w:rPr>
          <w:rFonts w:cs="Times New Roman"/>
          <w:sz w:val="24"/>
          <w:szCs w:val="24"/>
        </w:rPr>
        <w:t xml:space="preserve"> </w:t>
      </w:r>
      <w:r w:rsidR="000479E5">
        <w:rPr>
          <w:rFonts w:cs="Times New Roman"/>
          <w:sz w:val="24"/>
          <w:szCs w:val="24"/>
        </w:rPr>
        <w:t>A</w:t>
      </w:r>
      <w:r w:rsidRPr="001A0F85">
        <w:rPr>
          <w:rFonts w:cs="Times New Roman"/>
          <w:sz w:val="24"/>
          <w:szCs w:val="24"/>
        </w:rPr>
        <w:t xml:space="preserve">ll </w:t>
      </w:r>
      <w:r w:rsidR="00E913C6">
        <w:rPr>
          <w:rFonts w:cs="Times New Roman"/>
          <w:sz w:val="24"/>
          <w:szCs w:val="24"/>
        </w:rPr>
        <w:t>applicants and participant</w:t>
      </w:r>
      <w:r w:rsidRPr="001A0F85">
        <w:rPr>
          <w:rFonts w:cs="Times New Roman"/>
          <w:sz w:val="24"/>
          <w:szCs w:val="24"/>
        </w:rPr>
        <w:t>s must be in good academic standing</w:t>
      </w:r>
      <w:r w:rsidR="000479E5">
        <w:rPr>
          <w:rFonts w:cs="Times New Roman"/>
          <w:sz w:val="24"/>
          <w:szCs w:val="24"/>
        </w:rPr>
        <w:t>.</w:t>
      </w:r>
    </w:p>
    <w:p w14:paraId="0A1BBC3C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65110BF5" w14:textId="290EFDFF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  <w:r w:rsidRPr="00E913C6">
        <w:rPr>
          <w:rFonts w:cs="Times New Roman"/>
          <w:sz w:val="24"/>
          <w:szCs w:val="24"/>
        </w:rPr>
        <w:t xml:space="preserve">Note: </w:t>
      </w:r>
      <w:r w:rsidRPr="00E913C6">
        <w:rPr>
          <w:rFonts w:cs="Times New Roman"/>
          <w:b/>
          <w:sz w:val="24"/>
          <w:szCs w:val="24"/>
          <w:u w:val="single"/>
        </w:rPr>
        <w:t>Attendance is mandatory for each program meeting.</w:t>
      </w:r>
      <w:r w:rsidRPr="006B527F">
        <w:rPr>
          <w:rFonts w:cs="Times New Roman"/>
          <w:sz w:val="24"/>
          <w:szCs w:val="24"/>
        </w:rPr>
        <w:t xml:space="preserve">  A calendar </w:t>
      </w:r>
      <w:r w:rsidR="001A0F85" w:rsidRPr="006B527F">
        <w:rPr>
          <w:rFonts w:cs="Times New Roman"/>
          <w:sz w:val="24"/>
          <w:szCs w:val="24"/>
        </w:rPr>
        <w:t xml:space="preserve">for </w:t>
      </w:r>
      <w:r w:rsidR="006D7649">
        <w:rPr>
          <w:rFonts w:cs="Times New Roman"/>
          <w:sz w:val="24"/>
          <w:szCs w:val="24"/>
        </w:rPr>
        <w:t>all 201</w:t>
      </w:r>
      <w:r w:rsidR="00CD66D3">
        <w:rPr>
          <w:rFonts w:cs="Times New Roman"/>
          <w:sz w:val="24"/>
          <w:szCs w:val="24"/>
        </w:rPr>
        <w:t>7</w:t>
      </w:r>
      <w:r w:rsidR="006D7649">
        <w:rPr>
          <w:rFonts w:cs="Times New Roman"/>
          <w:sz w:val="24"/>
          <w:szCs w:val="24"/>
        </w:rPr>
        <w:t>-201</w:t>
      </w:r>
      <w:r w:rsidR="00CD66D3">
        <w:rPr>
          <w:rFonts w:cs="Times New Roman"/>
          <w:sz w:val="24"/>
          <w:szCs w:val="24"/>
        </w:rPr>
        <w:t>8</w:t>
      </w:r>
      <w:r w:rsidR="001A0F85">
        <w:rPr>
          <w:rFonts w:cs="Times New Roman"/>
          <w:sz w:val="24"/>
          <w:szCs w:val="24"/>
        </w:rPr>
        <w:t xml:space="preserve"> meetings</w:t>
      </w:r>
      <w:r w:rsidR="001A0F85" w:rsidRPr="006B527F">
        <w:rPr>
          <w:rFonts w:cs="Times New Roman"/>
          <w:sz w:val="24"/>
          <w:szCs w:val="24"/>
        </w:rPr>
        <w:t xml:space="preserve"> </w:t>
      </w:r>
      <w:r w:rsidR="001A0F85">
        <w:rPr>
          <w:rFonts w:cs="Times New Roman"/>
          <w:sz w:val="24"/>
          <w:szCs w:val="24"/>
        </w:rPr>
        <w:t>(date</w:t>
      </w:r>
      <w:r w:rsidR="00E913C6">
        <w:rPr>
          <w:rFonts w:cs="Times New Roman"/>
          <w:sz w:val="24"/>
          <w:szCs w:val="24"/>
        </w:rPr>
        <w:t>s</w:t>
      </w:r>
      <w:r w:rsidR="001A0F85">
        <w:rPr>
          <w:rFonts w:cs="Times New Roman"/>
          <w:sz w:val="24"/>
          <w:szCs w:val="24"/>
        </w:rPr>
        <w:t xml:space="preserve"> and time</w:t>
      </w:r>
      <w:r w:rsidR="00E913C6">
        <w:rPr>
          <w:rFonts w:cs="Times New Roman"/>
          <w:sz w:val="24"/>
          <w:szCs w:val="24"/>
        </w:rPr>
        <w:t>s</w:t>
      </w:r>
      <w:r w:rsidR="001A0F85">
        <w:rPr>
          <w:rFonts w:cs="Times New Roman"/>
          <w:sz w:val="24"/>
          <w:szCs w:val="24"/>
        </w:rPr>
        <w:t xml:space="preserve">) </w:t>
      </w:r>
      <w:r w:rsidRPr="006B527F">
        <w:rPr>
          <w:rFonts w:cs="Times New Roman"/>
          <w:sz w:val="24"/>
          <w:szCs w:val="24"/>
        </w:rPr>
        <w:t xml:space="preserve">is provided </w:t>
      </w:r>
      <w:r w:rsidR="001A0F85">
        <w:rPr>
          <w:rFonts w:cs="Times New Roman"/>
          <w:sz w:val="24"/>
          <w:szCs w:val="24"/>
        </w:rPr>
        <w:t>on page 3 of this document</w:t>
      </w:r>
      <w:r>
        <w:rPr>
          <w:rFonts w:cs="Times New Roman"/>
          <w:sz w:val="24"/>
          <w:szCs w:val="24"/>
        </w:rPr>
        <w:t>.</w:t>
      </w:r>
      <w:r w:rsidRPr="006B527F">
        <w:rPr>
          <w:rFonts w:cs="Times New Roman"/>
          <w:sz w:val="24"/>
          <w:szCs w:val="24"/>
        </w:rPr>
        <w:t xml:space="preserve"> </w:t>
      </w:r>
      <w:r w:rsidR="00851B1E">
        <w:rPr>
          <w:rFonts w:cs="Times New Roman"/>
          <w:sz w:val="24"/>
          <w:szCs w:val="24"/>
        </w:rPr>
        <w:t>Consult</w:t>
      </w:r>
      <w:r w:rsidRPr="006B527F">
        <w:rPr>
          <w:rFonts w:cs="Times New Roman"/>
          <w:sz w:val="24"/>
          <w:szCs w:val="24"/>
        </w:rPr>
        <w:t xml:space="preserve"> your schedule </w:t>
      </w:r>
      <w:r>
        <w:rPr>
          <w:rFonts w:cs="Times New Roman"/>
          <w:sz w:val="24"/>
          <w:szCs w:val="24"/>
        </w:rPr>
        <w:t>and make sure yo</w:t>
      </w:r>
      <w:r w:rsidR="00727B79">
        <w:rPr>
          <w:rFonts w:cs="Times New Roman"/>
          <w:sz w:val="24"/>
          <w:szCs w:val="24"/>
        </w:rPr>
        <w:t xml:space="preserve">ur advisor is aware of the </w:t>
      </w:r>
      <w:r w:rsidR="00727B79" w:rsidRPr="00851B1E">
        <w:rPr>
          <w:rFonts w:cs="Times New Roman"/>
          <w:sz w:val="24"/>
          <w:szCs w:val="24"/>
        </w:rPr>
        <w:t>day and</w:t>
      </w:r>
      <w:r w:rsidRPr="00851B1E">
        <w:rPr>
          <w:rFonts w:cs="Times New Roman"/>
          <w:sz w:val="24"/>
          <w:szCs w:val="24"/>
        </w:rPr>
        <w:t xml:space="preserve"> time</w:t>
      </w:r>
      <w:r>
        <w:rPr>
          <w:rFonts w:cs="Times New Roman"/>
          <w:sz w:val="24"/>
          <w:szCs w:val="24"/>
        </w:rPr>
        <w:t xml:space="preserve"> commitments </w:t>
      </w:r>
      <w:r w:rsidRPr="006B527F">
        <w:rPr>
          <w:rFonts w:cs="Times New Roman"/>
          <w:sz w:val="24"/>
          <w:szCs w:val="24"/>
        </w:rPr>
        <w:t xml:space="preserve">before submitting </w:t>
      </w:r>
      <w:r w:rsidR="00E913C6">
        <w:rPr>
          <w:rFonts w:cs="Times New Roman"/>
          <w:sz w:val="24"/>
          <w:szCs w:val="24"/>
        </w:rPr>
        <w:t>your</w:t>
      </w:r>
      <w:r w:rsidRPr="006B527F">
        <w:rPr>
          <w:rFonts w:cs="Times New Roman"/>
          <w:sz w:val="24"/>
          <w:szCs w:val="24"/>
        </w:rPr>
        <w:t xml:space="preserve"> application.</w:t>
      </w:r>
      <w:r w:rsidR="006B0BE8">
        <w:rPr>
          <w:rFonts w:cs="Times New Roman"/>
          <w:sz w:val="24"/>
          <w:szCs w:val="24"/>
        </w:rPr>
        <w:t xml:space="preserve"> Ability to fully commit to the meeting schedule will be part of the selection process; </w:t>
      </w:r>
      <w:r w:rsidR="006B0BE8" w:rsidRPr="00695CF4">
        <w:rPr>
          <w:rFonts w:cs="Times New Roman"/>
          <w:i/>
          <w:sz w:val="24"/>
          <w:szCs w:val="24"/>
          <w:u w:val="single"/>
        </w:rPr>
        <w:t>however</w:t>
      </w:r>
      <w:r w:rsidR="006B0BE8">
        <w:rPr>
          <w:rFonts w:cs="Times New Roman"/>
          <w:sz w:val="24"/>
          <w:szCs w:val="24"/>
        </w:rPr>
        <w:t>, those who have a conflict with a meeting date/time are still enco</w:t>
      </w:r>
      <w:r w:rsidR="00E913C6">
        <w:rPr>
          <w:rFonts w:cs="Times New Roman"/>
          <w:sz w:val="24"/>
          <w:szCs w:val="24"/>
        </w:rPr>
        <w:t xml:space="preserve">uraged to apply. If you do have </w:t>
      </w:r>
      <w:r w:rsidR="006B0BE8">
        <w:rPr>
          <w:rFonts w:cs="Times New Roman"/>
          <w:sz w:val="24"/>
          <w:szCs w:val="24"/>
        </w:rPr>
        <w:t>known conflict</w:t>
      </w:r>
      <w:r w:rsidR="00E913C6">
        <w:rPr>
          <w:rFonts w:cs="Times New Roman"/>
          <w:sz w:val="24"/>
          <w:szCs w:val="24"/>
        </w:rPr>
        <w:t>s</w:t>
      </w:r>
      <w:r w:rsidR="006B0BE8">
        <w:rPr>
          <w:rFonts w:cs="Times New Roman"/>
          <w:sz w:val="24"/>
          <w:szCs w:val="24"/>
        </w:rPr>
        <w:t>, please note th</w:t>
      </w:r>
      <w:r w:rsidR="00E913C6">
        <w:rPr>
          <w:rFonts w:cs="Times New Roman"/>
          <w:sz w:val="24"/>
          <w:szCs w:val="24"/>
        </w:rPr>
        <w:t>em</w:t>
      </w:r>
      <w:r w:rsidR="006B0BE8">
        <w:rPr>
          <w:rFonts w:cs="Times New Roman"/>
          <w:sz w:val="24"/>
          <w:szCs w:val="24"/>
        </w:rPr>
        <w:t xml:space="preserve"> in your application. </w:t>
      </w:r>
    </w:p>
    <w:p w14:paraId="78B47DC9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7E4B2967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The selection process is based on the following:</w:t>
      </w:r>
    </w:p>
    <w:p w14:paraId="248045B6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67FF232B" w14:textId="31AC27B1" w:rsidR="00106316" w:rsidRPr="006B527F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 xml:space="preserve">The participant’s interest </w:t>
      </w:r>
      <w:r w:rsidR="00851B1E">
        <w:rPr>
          <w:rFonts w:cs="Times New Roman"/>
          <w:sz w:val="24"/>
          <w:szCs w:val="24"/>
        </w:rPr>
        <w:t xml:space="preserve">in </w:t>
      </w:r>
      <w:r w:rsidRPr="006B527F">
        <w:rPr>
          <w:rFonts w:cs="Times New Roman"/>
          <w:sz w:val="24"/>
          <w:szCs w:val="24"/>
        </w:rPr>
        <w:t xml:space="preserve">and aptitude for leadership </w:t>
      </w:r>
      <w:r w:rsidR="00851B1E">
        <w:rPr>
          <w:rFonts w:cs="Times New Roman"/>
          <w:sz w:val="24"/>
          <w:szCs w:val="24"/>
        </w:rPr>
        <w:t>development</w:t>
      </w:r>
      <w:r w:rsidRPr="006B527F">
        <w:rPr>
          <w:rFonts w:cs="Times New Roman"/>
          <w:sz w:val="24"/>
          <w:szCs w:val="24"/>
        </w:rPr>
        <w:t xml:space="preserve">, specifically </w:t>
      </w:r>
      <w:r>
        <w:rPr>
          <w:rFonts w:cs="Times New Roman"/>
          <w:sz w:val="24"/>
          <w:szCs w:val="24"/>
        </w:rPr>
        <w:t>in one’s</w:t>
      </w:r>
      <w:r w:rsidRPr="006B527F">
        <w:rPr>
          <w:rFonts w:cs="Times New Roman"/>
          <w:sz w:val="24"/>
          <w:szCs w:val="24"/>
        </w:rPr>
        <w:t xml:space="preserve"> ability to identify the ways that program participation will assist </w:t>
      </w:r>
      <w:r>
        <w:rPr>
          <w:rFonts w:cs="Times New Roman"/>
          <w:sz w:val="24"/>
          <w:szCs w:val="24"/>
        </w:rPr>
        <w:t>his/her</w:t>
      </w:r>
      <w:r w:rsidRPr="006B527F">
        <w:rPr>
          <w:rFonts w:cs="Times New Roman"/>
          <w:sz w:val="24"/>
          <w:szCs w:val="24"/>
        </w:rPr>
        <w:t xml:space="preserve"> professional, research, and/or service interests.</w:t>
      </w:r>
    </w:p>
    <w:p w14:paraId="41F51079" w14:textId="005F6F3B" w:rsidR="00106316" w:rsidRPr="006B527F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 xml:space="preserve">Identification of a practicum experience that will help shape and </w:t>
      </w:r>
      <w:r w:rsidR="00851B1E">
        <w:rPr>
          <w:rFonts w:cs="Times New Roman"/>
          <w:sz w:val="24"/>
          <w:szCs w:val="24"/>
        </w:rPr>
        <w:t>augment</w:t>
      </w:r>
      <w:r w:rsidRPr="006B527F">
        <w:rPr>
          <w:rFonts w:cs="Times New Roman"/>
          <w:sz w:val="24"/>
          <w:szCs w:val="24"/>
        </w:rPr>
        <w:t xml:space="preserve"> the participant’s leadership exploration.</w:t>
      </w:r>
    </w:p>
    <w:p w14:paraId="7185C25A" w14:textId="5431A84F" w:rsidR="00106316" w:rsidRPr="006B527F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lastRenderedPageBreak/>
        <w:t xml:space="preserve">The applicant’s </w:t>
      </w:r>
      <w:r w:rsidR="00851B1E" w:rsidRPr="006B527F">
        <w:rPr>
          <w:rFonts w:cs="Times New Roman"/>
          <w:sz w:val="24"/>
          <w:szCs w:val="24"/>
        </w:rPr>
        <w:t xml:space="preserve">interest </w:t>
      </w:r>
      <w:r w:rsidR="00851B1E">
        <w:rPr>
          <w:rFonts w:cs="Times New Roman"/>
          <w:sz w:val="24"/>
          <w:szCs w:val="24"/>
        </w:rPr>
        <w:t xml:space="preserve">in </w:t>
      </w:r>
      <w:r w:rsidR="00851B1E" w:rsidRPr="006B527F">
        <w:rPr>
          <w:rFonts w:cs="Times New Roman"/>
          <w:sz w:val="24"/>
          <w:szCs w:val="24"/>
        </w:rPr>
        <w:t>and aptitude</w:t>
      </w:r>
      <w:r w:rsidRPr="006B527F">
        <w:rPr>
          <w:rFonts w:cs="Times New Roman"/>
          <w:sz w:val="24"/>
          <w:szCs w:val="24"/>
        </w:rPr>
        <w:t xml:space="preserve"> for mentoring </w:t>
      </w:r>
      <w:r w:rsidR="00851B1E">
        <w:rPr>
          <w:rFonts w:cs="Times New Roman"/>
          <w:sz w:val="24"/>
          <w:szCs w:val="24"/>
        </w:rPr>
        <w:t>other</w:t>
      </w:r>
      <w:r w:rsidRPr="006B527F">
        <w:rPr>
          <w:rFonts w:cs="Times New Roman"/>
          <w:sz w:val="24"/>
          <w:szCs w:val="24"/>
        </w:rPr>
        <w:t xml:space="preserve"> students.</w:t>
      </w:r>
    </w:p>
    <w:p w14:paraId="337DF314" w14:textId="77777777" w:rsidR="00106316" w:rsidRPr="006B527F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The applicant’s interest in assisting the University in its advancement of service, teaching, and research related missions.</w:t>
      </w:r>
    </w:p>
    <w:p w14:paraId="01E30DD4" w14:textId="77777777" w:rsidR="00106316" w:rsidRPr="006B527F" w:rsidRDefault="00106316" w:rsidP="00106316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Previous experience with leadership in a higher education, community, or professional setting is also taken into consideration, but not required.</w:t>
      </w:r>
    </w:p>
    <w:p w14:paraId="49AC6A53" w14:textId="77777777" w:rsidR="00106316" w:rsidRDefault="00106316" w:rsidP="0010631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E961D08" w14:textId="77777777" w:rsidR="00106316" w:rsidRPr="006B527F" w:rsidRDefault="00106316" w:rsidP="0058242D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6B527F">
        <w:rPr>
          <w:rFonts w:cs="Times New Roman"/>
          <w:b/>
          <w:sz w:val="24"/>
          <w:szCs w:val="24"/>
        </w:rPr>
        <w:t>Compensation</w:t>
      </w:r>
    </w:p>
    <w:p w14:paraId="5FE4C3C1" w14:textId="77777777" w:rsidR="00106316" w:rsidRPr="006B527F" w:rsidRDefault="00106316" w:rsidP="0010631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63699A7" w14:textId="7B79AEC0" w:rsidR="00106316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 xml:space="preserve">Supplementing the primary benefit of </w:t>
      </w:r>
      <w:r w:rsidR="00E913C6">
        <w:rPr>
          <w:rFonts w:cs="Times New Roman"/>
          <w:sz w:val="24"/>
          <w:szCs w:val="24"/>
        </w:rPr>
        <w:t>leadership</w:t>
      </w:r>
      <w:r w:rsidRPr="006B527F">
        <w:rPr>
          <w:rFonts w:cs="Times New Roman"/>
          <w:sz w:val="24"/>
          <w:szCs w:val="24"/>
        </w:rPr>
        <w:t xml:space="preserve"> training and an enhanced perspective, students participating in the program will receive:</w:t>
      </w:r>
    </w:p>
    <w:p w14:paraId="3745B28A" w14:textId="77777777" w:rsidR="0058242D" w:rsidRPr="006B527F" w:rsidRDefault="0058242D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57B19400" w14:textId="77777777" w:rsidR="00106316" w:rsidRPr="006B527F" w:rsidRDefault="00106316" w:rsidP="00106316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1 course credit per term of participation, including summer (3 course credits total)</w:t>
      </w:r>
    </w:p>
    <w:p w14:paraId="5287B943" w14:textId="77777777" w:rsidR="00106316" w:rsidRPr="006B527F" w:rsidRDefault="00106316" w:rsidP="00106316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Certificate of completion</w:t>
      </w:r>
    </w:p>
    <w:p w14:paraId="3BDB2372" w14:textId="77777777" w:rsidR="00106316" w:rsidRPr="006B527F" w:rsidRDefault="00106316" w:rsidP="00106316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$1,400 stipend</w:t>
      </w:r>
    </w:p>
    <w:p w14:paraId="60EB99AA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07DF3460" w14:textId="426235CA" w:rsidR="0058242D" w:rsidRPr="0058242D" w:rsidRDefault="0058242D" w:rsidP="0058242D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Submitting an Application</w:t>
      </w:r>
    </w:p>
    <w:p w14:paraId="3A8BDAE1" w14:textId="77777777" w:rsidR="0058242D" w:rsidRDefault="0058242D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4972F303" w14:textId="18E8EAFE" w:rsidR="00106316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To apply, please digitally submit as one .pdf the following:</w:t>
      </w:r>
    </w:p>
    <w:p w14:paraId="33D5A003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59E19547" w14:textId="222BE892" w:rsidR="00106316" w:rsidRPr="00851B1E" w:rsidRDefault="00B50E2E" w:rsidP="00851B1E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851B1E">
        <w:rPr>
          <w:rFonts w:cs="Times New Roman"/>
          <w:sz w:val="24"/>
          <w:szCs w:val="24"/>
        </w:rPr>
        <w:t>An e</w:t>
      </w:r>
      <w:r w:rsidR="00106316" w:rsidRPr="00851B1E">
        <w:rPr>
          <w:rFonts w:cs="Times New Roman"/>
          <w:sz w:val="24"/>
          <w:szCs w:val="24"/>
        </w:rPr>
        <w:t>ssay res</w:t>
      </w:r>
      <w:r w:rsidR="00727B79" w:rsidRPr="00851B1E">
        <w:rPr>
          <w:rFonts w:cs="Times New Roman"/>
          <w:sz w:val="24"/>
          <w:szCs w:val="24"/>
        </w:rPr>
        <w:t>ponse to the following prompt: T</w:t>
      </w:r>
      <w:r w:rsidR="00851B1E">
        <w:rPr>
          <w:rFonts w:cs="Times New Roman"/>
          <w:sz w:val="24"/>
          <w:szCs w:val="24"/>
        </w:rPr>
        <w:t>ell us about an experience</w:t>
      </w:r>
      <w:r w:rsidR="00106316" w:rsidRPr="00851B1E">
        <w:rPr>
          <w:rFonts w:cs="Times New Roman"/>
          <w:sz w:val="24"/>
          <w:szCs w:val="24"/>
        </w:rPr>
        <w:t xml:space="preserve"> when you took a significant risk (from your per</w:t>
      </w:r>
      <w:r w:rsidRPr="00851B1E">
        <w:rPr>
          <w:rFonts w:cs="Times New Roman"/>
          <w:sz w:val="24"/>
          <w:szCs w:val="24"/>
        </w:rPr>
        <w:t>spective) and failed.</w:t>
      </w:r>
      <w:r w:rsidR="00106316" w:rsidRPr="00851B1E">
        <w:rPr>
          <w:rFonts w:cs="Times New Roman"/>
          <w:sz w:val="24"/>
          <w:szCs w:val="24"/>
        </w:rPr>
        <w:t xml:space="preserve"> What does this story reveal a</w:t>
      </w:r>
      <w:r w:rsidRPr="00851B1E">
        <w:rPr>
          <w:rFonts w:cs="Times New Roman"/>
          <w:sz w:val="24"/>
          <w:szCs w:val="24"/>
        </w:rPr>
        <w:t>bout your leadership character?</w:t>
      </w:r>
      <w:r w:rsidR="00106316" w:rsidRPr="00851B1E">
        <w:rPr>
          <w:rFonts w:cs="Times New Roman"/>
          <w:sz w:val="24"/>
          <w:szCs w:val="24"/>
        </w:rPr>
        <w:t xml:space="preserve"> How would you describe the experience to someone else so that they coul</w:t>
      </w:r>
      <w:r w:rsidRPr="00851B1E">
        <w:rPr>
          <w:rFonts w:cs="Times New Roman"/>
          <w:sz w:val="24"/>
          <w:szCs w:val="24"/>
        </w:rPr>
        <w:t>d benefit from your experience?</w:t>
      </w:r>
      <w:r w:rsidR="00106316" w:rsidRPr="00851B1E">
        <w:rPr>
          <w:rFonts w:cs="Times New Roman"/>
          <w:sz w:val="24"/>
          <w:szCs w:val="24"/>
        </w:rPr>
        <w:t xml:space="preserve"> What is the key lesson th</w:t>
      </w:r>
      <w:r w:rsidRPr="00851B1E">
        <w:rPr>
          <w:rFonts w:cs="Times New Roman"/>
          <w:sz w:val="24"/>
          <w:szCs w:val="24"/>
        </w:rPr>
        <w:t>at you would pass on to others?</w:t>
      </w:r>
      <w:r w:rsidR="00106316" w:rsidRPr="00851B1E">
        <w:rPr>
          <w:rFonts w:cs="Times New Roman"/>
          <w:sz w:val="24"/>
          <w:szCs w:val="24"/>
        </w:rPr>
        <w:t xml:space="preserve"> Response </w:t>
      </w:r>
      <w:r w:rsidR="00851B1E">
        <w:rPr>
          <w:rFonts w:cs="Times New Roman"/>
          <w:sz w:val="24"/>
          <w:szCs w:val="24"/>
        </w:rPr>
        <w:t>is</w:t>
      </w:r>
      <w:r w:rsidR="00106316" w:rsidRPr="00851B1E">
        <w:rPr>
          <w:rFonts w:cs="Times New Roman"/>
          <w:sz w:val="24"/>
          <w:szCs w:val="24"/>
        </w:rPr>
        <w:t xml:space="preserve"> limited to 1000 words.</w:t>
      </w:r>
    </w:p>
    <w:p w14:paraId="1F20BB60" w14:textId="77777777" w:rsidR="00B50E2E" w:rsidRPr="006B527F" w:rsidRDefault="00B50E2E" w:rsidP="00B50E2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7B22DE14" w14:textId="2F8252DC" w:rsidR="00B50E2E" w:rsidRPr="00851B1E" w:rsidRDefault="00B50E2E" w:rsidP="00851B1E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851B1E">
        <w:rPr>
          <w:rFonts w:cs="Times New Roman"/>
          <w:sz w:val="24"/>
          <w:szCs w:val="24"/>
        </w:rPr>
        <w:t>A letter of interest that describes the following:</w:t>
      </w:r>
    </w:p>
    <w:p w14:paraId="37ADDAC6" w14:textId="28340D5A" w:rsidR="00106316" w:rsidRPr="006B527F" w:rsidRDefault="00106316" w:rsidP="00106316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How your participation in the program</w:t>
      </w:r>
      <w:r w:rsidR="009D7393">
        <w:rPr>
          <w:rFonts w:cs="Times New Roman"/>
          <w:sz w:val="24"/>
          <w:szCs w:val="24"/>
        </w:rPr>
        <w:t xml:space="preserve"> will supplement your career aspirations</w:t>
      </w:r>
      <w:r w:rsidRPr="006B527F">
        <w:rPr>
          <w:rFonts w:cs="Times New Roman"/>
          <w:sz w:val="24"/>
          <w:szCs w:val="24"/>
        </w:rPr>
        <w:t>, research, and/or service interests.</w:t>
      </w:r>
    </w:p>
    <w:p w14:paraId="23AEB2E7" w14:textId="7C0EEA1F" w:rsidR="00106316" w:rsidRPr="006B527F" w:rsidRDefault="00851B1E" w:rsidP="00106316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the University’s core values inform your work</w:t>
      </w:r>
      <w:r w:rsidR="00106316" w:rsidRPr="006B527F">
        <w:rPr>
          <w:rFonts w:cs="Times New Roman"/>
          <w:sz w:val="24"/>
          <w:szCs w:val="24"/>
        </w:rPr>
        <w:t xml:space="preserve"> while at Notre Dame</w:t>
      </w:r>
      <w:r w:rsidR="00B50E2E">
        <w:rPr>
          <w:rFonts w:cs="Times New Roman"/>
          <w:sz w:val="24"/>
          <w:szCs w:val="24"/>
        </w:rPr>
        <w:t>.</w:t>
      </w:r>
    </w:p>
    <w:p w14:paraId="0011FAA6" w14:textId="77777777" w:rsidR="00106316" w:rsidRPr="006B527F" w:rsidRDefault="00106316" w:rsidP="00106316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6B527F">
        <w:rPr>
          <w:rFonts w:cs="Times New Roman"/>
          <w:sz w:val="24"/>
          <w:szCs w:val="24"/>
        </w:rPr>
        <w:t>Your identified practicum site/opportunity and what your roles and responsibilities will be.</w:t>
      </w:r>
    </w:p>
    <w:p w14:paraId="4CC964A8" w14:textId="77777777" w:rsidR="00106316" w:rsidRPr="006B527F" w:rsidRDefault="00106316" w:rsidP="00106316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65275D44" w14:textId="77777777" w:rsidR="00106316" w:rsidRPr="006B527F" w:rsidRDefault="00106316" w:rsidP="00106316">
      <w:pPr>
        <w:spacing w:after="0" w:line="240" w:lineRule="auto"/>
        <w:ind w:left="720"/>
        <w:rPr>
          <w:rFonts w:cs="Times New Roman"/>
          <w:sz w:val="24"/>
          <w:szCs w:val="24"/>
          <w:u w:val="single"/>
        </w:rPr>
      </w:pPr>
      <w:r w:rsidRPr="006B527F">
        <w:rPr>
          <w:rFonts w:cs="Times New Roman"/>
          <w:sz w:val="24"/>
          <w:szCs w:val="24"/>
        </w:rPr>
        <w:t xml:space="preserve">Limit your response to 1000 words.  We encourage you to be </w:t>
      </w:r>
      <w:r w:rsidRPr="006B527F">
        <w:rPr>
          <w:rFonts w:cs="Times New Roman"/>
          <w:sz w:val="24"/>
          <w:szCs w:val="24"/>
          <w:u w:val="single"/>
        </w:rPr>
        <w:t xml:space="preserve">specific about your thoughts and interests. </w:t>
      </w:r>
    </w:p>
    <w:p w14:paraId="3231F82F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420AEDEE" w14:textId="653CB251" w:rsidR="00106316" w:rsidRPr="00851B1E" w:rsidRDefault="00B50E2E" w:rsidP="00851B1E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851B1E">
        <w:rPr>
          <w:rFonts w:cs="Times New Roman"/>
          <w:sz w:val="24"/>
          <w:szCs w:val="24"/>
        </w:rPr>
        <w:t>A</w:t>
      </w:r>
      <w:r w:rsidR="00106316" w:rsidRPr="00851B1E">
        <w:rPr>
          <w:rFonts w:cs="Times New Roman"/>
          <w:sz w:val="24"/>
          <w:szCs w:val="24"/>
        </w:rPr>
        <w:t xml:space="preserve"> current resume or curriculum vitae.</w:t>
      </w:r>
    </w:p>
    <w:p w14:paraId="45C1038D" w14:textId="77777777" w:rsidR="00B50E2E" w:rsidRPr="006B527F" w:rsidRDefault="00B50E2E" w:rsidP="00B50E2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856888C" w14:textId="43F2501D" w:rsidR="00106316" w:rsidRDefault="00B50E2E" w:rsidP="00851B1E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851B1E">
        <w:rPr>
          <w:rFonts w:cs="Times New Roman"/>
          <w:sz w:val="24"/>
          <w:szCs w:val="24"/>
        </w:rPr>
        <w:t>A</w:t>
      </w:r>
      <w:r w:rsidR="00106316" w:rsidRPr="00851B1E">
        <w:rPr>
          <w:rFonts w:cs="Times New Roman"/>
          <w:sz w:val="24"/>
          <w:szCs w:val="24"/>
        </w:rPr>
        <w:t xml:space="preserve"> Letter of S</w:t>
      </w:r>
      <w:r w:rsidRPr="00851B1E">
        <w:rPr>
          <w:rFonts w:cs="Times New Roman"/>
          <w:sz w:val="24"/>
          <w:szCs w:val="24"/>
        </w:rPr>
        <w:t xml:space="preserve">upport from your advisor. </w:t>
      </w:r>
      <w:r w:rsidR="00106316" w:rsidRPr="00851B1E">
        <w:rPr>
          <w:rFonts w:cs="Times New Roman"/>
          <w:sz w:val="24"/>
          <w:szCs w:val="24"/>
        </w:rPr>
        <w:t>The</w:t>
      </w:r>
      <w:r w:rsidR="00E913C6">
        <w:rPr>
          <w:rFonts w:cs="Times New Roman"/>
          <w:sz w:val="24"/>
          <w:szCs w:val="24"/>
        </w:rPr>
        <w:t xml:space="preserve"> letter should confirm that you </w:t>
      </w:r>
      <w:r w:rsidR="00106316" w:rsidRPr="00851B1E">
        <w:rPr>
          <w:rFonts w:cs="Times New Roman"/>
          <w:sz w:val="24"/>
          <w:szCs w:val="24"/>
        </w:rPr>
        <w:t>are in good academic standing, that you are generally meeting academic milestones, and that your current program of study allows you the time to devote to this leadership experience.</w:t>
      </w:r>
    </w:p>
    <w:p w14:paraId="0EFD179D" w14:textId="77777777" w:rsidR="00F05576" w:rsidRPr="00F05576" w:rsidRDefault="00F05576" w:rsidP="00F05576">
      <w:pPr>
        <w:spacing w:after="0" w:line="240" w:lineRule="auto"/>
        <w:rPr>
          <w:rFonts w:cs="Times New Roman"/>
          <w:sz w:val="24"/>
          <w:szCs w:val="24"/>
        </w:rPr>
      </w:pPr>
    </w:p>
    <w:p w14:paraId="2675C46C" w14:textId="5E8521DF" w:rsidR="00F05576" w:rsidRPr="00851B1E" w:rsidRDefault="00F05576" w:rsidP="00851B1E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completed Information Sheet (page 4 of this document).</w:t>
      </w:r>
    </w:p>
    <w:p w14:paraId="6AC12877" w14:textId="77777777" w:rsidR="00106316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</w:p>
    <w:p w14:paraId="1C3B0436" w14:textId="3DA3595E" w:rsidR="0058242D" w:rsidRPr="006B527F" w:rsidRDefault="00106316" w:rsidP="00106316">
      <w:pPr>
        <w:spacing w:after="0" w:line="240" w:lineRule="auto"/>
        <w:rPr>
          <w:rFonts w:cs="Times New Roman"/>
          <w:sz w:val="24"/>
          <w:szCs w:val="24"/>
        </w:rPr>
      </w:pPr>
      <w:r w:rsidRPr="00F05576">
        <w:rPr>
          <w:rFonts w:cs="Times New Roman"/>
          <w:b/>
          <w:sz w:val="24"/>
          <w:szCs w:val="24"/>
        </w:rPr>
        <w:lastRenderedPageBreak/>
        <w:t xml:space="preserve">Applications must be received no later than </w:t>
      </w:r>
      <w:r w:rsidR="00307FE3">
        <w:rPr>
          <w:rFonts w:cs="Times New Roman"/>
          <w:b/>
          <w:sz w:val="24"/>
          <w:szCs w:val="24"/>
        </w:rPr>
        <w:t>March</w:t>
      </w:r>
      <w:r w:rsidRPr="00F05576">
        <w:rPr>
          <w:rFonts w:cs="Times New Roman"/>
          <w:b/>
          <w:sz w:val="24"/>
          <w:szCs w:val="24"/>
        </w:rPr>
        <w:t xml:space="preserve"> </w:t>
      </w:r>
      <w:r w:rsidR="00851B1E" w:rsidRPr="00F05576">
        <w:rPr>
          <w:rFonts w:cs="Times New Roman"/>
          <w:b/>
          <w:sz w:val="24"/>
          <w:szCs w:val="24"/>
        </w:rPr>
        <w:t>15</w:t>
      </w:r>
      <w:r w:rsidRPr="006B527F">
        <w:rPr>
          <w:rFonts w:cs="Times New Roman"/>
          <w:sz w:val="24"/>
          <w:szCs w:val="24"/>
        </w:rPr>
        <w:t xml:space="preserve"> and should be sent to: </w:t>
      </w:r>
      <w:hyperlink r:id="rId5" w:history="1">
        <w:r w:rsidR="00EB0A7B" w:rsidRPr="00EB0A7B">
          <w:rPr>
            <w:rStyle w:val="Hyperlink"/>
            <w:rFonts w:cs="Times New Roman"/>
            <w:sz w:val="24"/>
            <w:szCs w:val="24"/>
          </w:rPr>
          <w:t>jlubker1@nd.edu</w:t>
        </w:r>
      </w:hyperlink>
    </w:p>
    <w:p w14:paraId="29812DE2" w14:textId="77777777" w:rsidR="002074C2" w:rsidRDefault="002074C2" w:rsidP="003E09A0">
      <w:pPr>
        <w:spacing w:line="240" w:lineRule="auto"/>
      </w:pPr>
    </w:p>
    <w:p w14:paraId="7CE6D8E9" w14:textId="687826DA" w:rsidR="00106316" w:rsidRPr="00E913C6" w:rsidRDefault="00106316" w:rsidP="00E913C6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F05576">
        <w:rPr>
          <w:rFonts w:asciiTheme="majorHAnsi" w:hAnsiTheme="majorHAnsi"/>
          <w:b/>
          <w:sz w:val="24"/>
          <w:szCs w:val="24"/>
        </w:rPr>
        <w:t xml:space="preserve">Ethical </w:t>
      </w:r>
      <w:r w:rsidR="00F57A0B">
        <w:rPr>
          <w:rFonts w:asciiTheme="majorHAnsi" w:hAnsiTheme="majorHAnsi"/>
          <w:b/>
          <w:sz w:val="24"/>
          <w:szCs w:val="24"/>
        </w:rPr>
        <w:t>Leadership Program Schedule 201</w:t>
      </w:r>
      <w:r w:rsidR="00CD66D3">
        <w:rPr>
          <w:rFonts w:asciiTheme="majorHAnsi" w:hAnsiTheme="majorHAnsi"/>
          <w:b/>
          <w:sz w:val="24"/>
          <w:szCs w:val="24"/>
        </w:rPr>
        <w:t>7</w:t>
      </w:r>
      <w:r w:rsidRPr="00F05576">
        <w:rPr>
          <w:rFonts w:asciiTheme="majorHAnsi" w:hAnsiTheme="majorHAnsi"/>
          <w:b/>
          <w:sz w:val="24"/>
          <w:szCs w:val="24"/>
        </w:rPr>
        <w:t>-201</w:t>
      </w:r>
      <w:r w:rsidR="00CD66D3">
        <w:rPr>
          <w:rFonts w:asciiTheme="majorHAnsi" w:hAnsiTheme="majorHAnsi"/>
          <w:b/>
          <w:sz w:val="24"/>
          <w:szCs w:val="24"/>
        </w:rPr>
        <w:t>8</w:t>
      </w:r>
    </w:p>
    <w:p w14:paraId="3F1C6CAA" w14:textId="77777777" w:rsidR="00106316" w:rsidRPr="00315C36" w:rsidRDefault="00106316" w:rsidP="003E09A0">
      <w:pPr>
        <w:spacing w:line="240" w:lineRule="auto"/>
      </w:pPr>
    </w:p>
    <w:tbl>
      <w:tblPr>
        <w:tblStyle w:val="TableGrid"/>
        <w:tblpPr w:leftFromText="180" w:rightFromText="180" w:vertAnchor="page" w:horzAnchor="page" w:tblpX="1729" w:tblpY="3601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0F3818" w:rsidRPr="00B66BC7" w14:paraId="69693860" w14:textId="77777777" w:rsidTr="008C5C56">
        <w:trPr>
          <w:trHeight w:hRule="exact" w:val="286"/>
        </w:trPr>
        <w:tc>
          <w:tcPr>
            <w:tcW w:w="4503" w:type="dxa"/>
            <w:gridSpan w:val="2"/>
          </w:tcPr>
          <w:p w14:paraId="4843BAFC" w14:textId="07B36ADC" w:rsidR="000F3818" w:rsidRPr="00B66BC7" w:rsidRDefault="000F3818" w:rsidP="000F3818">
            <w:pPr>
              <w:rPr>
                <w:rFonts w:asciiTheme="majorHAnsi" w:hAnsiTheme="majorHAnsi"/>
                <w:b/>
              </w:rPr>
            </w:pPr>
            <w:r w:rsidRPr="00B66BC7">
              <w:rPr>
                <w:rFonts w:asciiTheme="majorHAnsi" w:hAnsiTheme="majorHAnsi"/>
                <w:b/>
              </w:rPr>
              <w:t>Meeting</w:t>
            </w:r>
            <w:r w:rsidR="00E913C6">
              <w:rPr>
                <w:rFonts w:asciiTheme="majorHAnsi" w:hAnsiTheme="majorHAnsi"/>
                <w:b/>
              </w:rPr>
              <w:t xml:space="preserve"> Date</w:t>
            </w:r>
            <w:r>
              <w:rPr>
                <w:rFonts w:asciiTheme="majorHAnsi" w:hAnsiTheme="majorHAnsi"/>
                <w:b/>
              </w:rPr>
              <w:t>s and Times</w:t>
            </w:r>
          </w:p>
        </w:tc>
      </w:tr>
      <w:tr w:rsidR="008B1353" w:rsidRPr="00B66BC7" w14:paraId="69D74D43" w14:textId="77777777" w:rsidTr="008C5C56">
        <w:trPr>
          <w:trHeight w:val="339"/>
        </w:trPr>
        <w:tc>
          <w:tcPr>
            <w:tcW w:w="2251" w:type="dxa"/>
          </w:tcPr>
          <w:p w14:paraId="1ED1A822" w14:textId="1A4F4637" w:rsidR="008B1353" w:rsidRPr="00F10021" w:rsidRDefault="00506EB0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Wed., Aug. 16</w:t>
            </w:r>
          </w:p>
        </w:tc>
        <w:tc>
          <w:tcPr>
            <w:tcW w:w="2252" w:type="dxa"/>
          </w:tcPr>
          <w:p w14:paraId="6C2BDD57" w14:textId="6D9E4197" w:rsidR="008B1353" w:rsidRPr="00F10021" w:rsidRDefault="008B1353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5:00pm-7:00pm</w:t>
            </w:r>
          </w:p>
        </w:tc>
      </w:tr>
      <w:tr w:rsidR="000F3818" w:rsidRPr="00B66BC7" w14:paraId="509F18DD" w14:textId="77777777" w:rsidTr="008C5C56">
        <w:trPr>
          <w:trHeight w:val="339"/>
        </w:trPr>
        <w:tc>
          <w:tcPr>
            <w:tcW w:w="2251" w:type="dxa"/>
          </w:tcPr>
          <w:p w14:paraId="04A4AB1F" w14:textId="4D272F6E" w:rsidR="000F3818" w:rsidRPr="00F10021" w:rsidRDefault="00E9157E" w:rsidP="00E42A0E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</w:t>
            </w:r>
            <w:r w:rsidR="00E42A0E" w:rsidRPr="00F10021">
              <w:rPr>
                <w:rFonts w:asciiTheme="majorHAnsi" w:hAnsiTheme="majorHAnsi"/>
              </w:rPr>
              <w:t>Aug</w:t>
            </w:r>
            <w:r w:rsidRPr="00F10021">
              <w:rPr>
                <w:rFonts w:asciiTheme="majorHAnsi" w:hAnsiTheme="majorHAnsi"/>
              </w:rPr>
              <w:t xml:space="preserve">. </w:t>
            </w:r>
            <w:r w:rsidR="00E42A0E" w:rsidRPr="00F10021">
              <w:rPr>
                <w:rFonts w:asciiTheme="majorHAnsi" w:hAnsiTheme="majorHAnsi"/>
              </w:rPr>
              <w:t>30</w:t>
            </w:r>
            <w:r w:rsidR="000F3818" w:rsidRPr="00F1002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52" w:type="dxa"/>
          </w:tcPr>
          <w:p w14:paraId="3C457B7C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5:30pm – 7:30pm</w:t>
            </w:r>
          </w:p>
        </w:tc>
      </w:tr>
      <w:tr w:rsidR="000F3818" w:rsidRPr="00B66BC7" w14:paraId="21C22B74" w14:textId="77777777" w:rsidTr="008C5C56">
        <w:trPr>
          <w:trHeight w:val="365"/>
        </w:trPr>
        <w:tc>
          <w:tcPr>
            <w:tcW w:w="2251" w:type="dxa"/>
          </w:tcPr>
          <w:p w14:paraId="0289C7CE" w14:textId="5BA5A3BB" w:rsidR="000F3818" w:rsidRPr="00F10021" w:rsidRDefault="00E42A0E" w:rsidP="008C5C56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Wed.</w:t>
            </w:r>
            <w:r w:rsidR="00E9157E" w:rsidRPr="00F10021">
              <w:rPr>
                <w:rFonts w:asciiTheme="majorHAnsi" w:hAnsiTheme="majorHAnsi"/>
              </w:rPr>
              <w:t xml:space="preserve">, Sept </w:t>
            </w:r>
            <w:r w:rsidRPr="00F10021">
              <w:rPr>
                <w:rFonts w:asciiTheme="majorHAnsi" w:hAnsiTheme="majorHAnsi"/>
              </w:rPr>
              <w:t>20</w:t>
            </w:r>
          </w:p>
        </w:tc>
        <w:tc>
          <w:tcPr>
            <w:tcW w:w="2252" w:type="dxa"/>
          </w:tcPr>
          <w:p w14:paraId="7AC2E46D" w14:textId="23DBBD00" w:rsidR="000F3818" w:rsidRPr="00F10021" w:rsidRDefault="00E42A0E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46971580" w14:textId="77777777" w:rsidTr="008C5C56">
        <w:trPr>
          <w:trHeight w:val="348"/>
        </w:trPr>
        <w:tc>
          <w:tcPr>
            <w:tcW w:w="2251" w:type="dxa"/>
          </w:tcPr>
          <w:p w14:paraId="3109C34E" w14:textId="6FD4C717" w:rsidR="000F3818" w:rsidRPr="00F10021" w:rsidRDefault="00E42A0E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Sat., Oct. 7</w:t>
            </w:r>
          </w:p>
        </w:tc>
        <w:tc>
          <w:tcPr>
            <w:tcW w:w="2252" w:type="dxa"/>
          </w:tcPr>
          <w:p w14:paraId="5E9649B9" w14:textId="4A107364" w:rsidR="000F3818" w:rsidRPr="00F10021" w:rsidRDefault="00E42A0E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9:00am – 4:30pm</w:t>
            </w:r>
          </w:p>
        </w:tc>
      </w:tr>
      <w:tr w:rsidR="00E9157E" w:rsidRPr="00B66BC7" w14:paraId="216AE9F4" w14:textId="77777777" w:rsidTr="008C5C56">
        <w:trPr>
          <w:trHeight w:val="348"/>
        </w:trPr>
        <w:tc>
          <w:tcPr>
            <w:tcW w:w="2251" w:type="dxa"/>
          </w:tcPr>
          <w:p w14:paraId="0376522F" w14:textId="7395362D" w:rsidR="00E9157E" w:rsidRPr="00F10021" w:rsidRDefault="00E42A0E" w:rsidP="0067484A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Wed., Oct. 18</w:t>
            </w:r>
          </w:p>
        </w:tc>
        <w:tc>
          <w:tcPr>
            <w:tcW w:w="2252" w:type="dxa"/>
          </w:tcPr>
          <w:p w14:paraId="6D3B925D" w14:textId="3921A62E" w:rsidR="00E9157E" w:rsidRPr="00F10021" w:rsidRDefault="00E42A0E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33AB6CF1" w14:textId="77777777" w:rsidTr="008C5C56">
        <w:trPr>
          <w:trHeight w:val="367"/>
        </w:trPr>
        <w:tc>
          <w:tcPr>
            <w:tcW w:w="2251" w:type="dxa"/>
          </w:tcPr>
          <w:p w14:paraId="2D209A6E" w14:textId="5AB69FCE" w:rsidR="000F3818" w:rsidRPr="00F10021" w:rsidRDefault="000F3818" w:rsidP="00E42A0E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</w:t>
            </w:r>
            <w:r w:rsidR="00E42A0E" w:rsidRPr="00F10021">
              <w:rPr>
                <w:rFonts w:asciiTheme="majorHAnsi" w:hAnsiTheme="majorHAnsi"/>
              </w:rPr>
              <w:t>Nov</w:t>
            </w:r>
            <w:r w:rsidRPr="00F10021">
              <w:rPr>
                <w:rFonts w:asciiTheme="majorHAnsi" w:hAnsiTheme="majorHAnsi"/>
              </w:rPr>
              <w:t xml:space="preserve">. </w:t>
            </w:r>
            <w:r w:rsidR="00E42A0E" w:rsidRPr="00F10021">
              <w:rPr>
                <w:rFonts w:asciiTheme="majorHAnsi" w:hAnsiTheme="majorHAnsi"/>
              </w:rPr>
              <w:t>8</w:t>
            </w:r>
          </w:p>
        </w:tc>
        <w:tc>
          <w:tcPr>
            <w:tcW w:w="2252" w:type="dxa"/>
          </w:tcPr>
          <w:p w14:paraId="56D13A03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09989C2B" w14:textId="77777777" w:rsidTr="008C5C56">
        <w:trPr>
          <w:trHeight w:val="357"/>
        </w:trPr>
        <w:tc>
          <w:tcPr>
            <w:tcW w:w="2251" w:type="dxa"/>
          </w:tcPr>
          <w:p w14:paraId="527F29F3" w14:textId="257D4941" w:rsidR="000F3818" w:rsidRPr="00F10021" w:rsidRDefault="00E42A0E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Thurs., Nov. 16</w:t>
            </w:r>
          </w:p>
        </w:tc>
        <w:tc>
          <w:tcPr>
            <w:tcW w:w="2252" w:type="dxa"/>
          </w:tcPr>
          <w:p w14:paraId="7379254B" w14:textId="780A8CE6" w:rsidR="000F3818" w:rsidRPr="00F10021" w:rsidRDefault="00E42A0E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2:00pm</w:t>
            </w:r>
          </w:p>
        </w:tc>
      </w:tr>
      <w:tr w:rsidR="000F3818" w:rsidRPr="00B66BC7" w14:paraId="44C57443" w14:textId="77777777" w:rsidTr="008C5C56">
        <w:trPr>
          <w:trHeight w:val="348"/>
        </w:trPr>
        <w:tc>
          <w:tcPr>
            <w:tcW w:w="2251" w:type="dxa"/>
          </w:tcPr>
          <w:p w14:paraId="3EABE314" w14:textId="403F2014" w:rsidR="000F3818" w:rsidRPr="00F10021" w:rsidRDefault="00E42A0E" w:rsidP="00E42A0E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Fri</w:t>
            </w:r>
            <w:r w:rsidR="000F3818" w:rsidRPr="00F10021">
              <w:rPr>
                <w:rFonts w:asciiTheme="majorHAnsi" w:hAnsiTheme="majorHAnsi"/>
              </w:rPr>
              <w:t>., Nov. 1</w:t>
            </w:r>
            <w:r w:rsidRPr="00F10021">
              <w:rPr>
                <w:rFonts w:asciiTheme="majorHAnsi" w:hAnsiTheme="majorHAnsi"/>
              </w:rPr>
              <w:t>7</w:t>
            </w:r>
          </w:p>
        </w:tc>
        <w:tc>
          <w:tcPr>
            <w:tcW w:w="2252" w:type="dxa"/>
          </w:tcPr>
          <w:p w14:paraId="63335EB7" w14:textId="5B4A3A83" w:rsidR="000F3818" w:rsidRPr="00F10021" w:rsidRDefault="00E42A0E" w:rsidP="00E42A0E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5:30pm – 7:00pm</w:t>
            </w:r>
          </w:p>
        </w:tc>
      </w:tr>
      <w:tr w:rsidR="000F3818" w:rsidRPr="00B66BC7" w14:paraId="67D79EB1" w14:textId="77777777" w:rsidTr="008C5C56">
        <w:trPr>
          <w:trHeight w:val="348"/>
        </w:trPr>
        <w:tc>
          <w:tcPr>
            <w:tcW w:w="2251" w:type="dxa"/>
          </w:tcPr>
          <w:p w14:paraId="660A09C0" w14:textId="350B0010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Dec. </w:t>
            </w:r>
            <w:r w:rsidR="00E42A0E" w:rsidRPr="00F10021">
              <w:rPr>
                <w:rFonts w:asciiTheme="majorHAnsi" w:hAnsiTheme="majorHAnsi"/>
              </w:rPr>
              <w:t>6</w:t>
            </w:r>
          </w:p>
        </w:tc>
        <w:tc>
          <w:tcPr>
            <w:tcW w:w="2252" w:type="dxa"/>
          </w:tcPr>
          <w:p w14:paraId="2A24FBAB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604ECCA0" w14:textId="77777777" w:rsidTr="008C5C56">
        <w:trPr>
          <w:trHeight w:val="348"/>
        </w:trPr>
        <w:tc>
          <w:tcPr>
            <w:tcW w:w="2251" w:type="dxa"/>
          </w:tcPr>
          <w:p w14:paraId="55EFE8C1" w14:textId="55C5F965" w:rsidR="000F3818" w:rsidRPr="00F10021" w:rsidRDefault="008C5C56" w:rsidP="00F10021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Sat., </w:t>
            </w:r>
            <w:r w:rsidR="00F10021" w:rsidRPr="00F10021">
              <w:rPr>
                <w:rFonts w:asciiTheme="majorHAnsi" w:hAnsiTheme="majorHAnsi"/>
              </w:rPr>
              <w:t>Feb</w:t>
            </w:r>
            <w:r w:rsidRPr="00F10021">
              <w:rPr>
                <w:rFonts w:asciiTheme="majorHAnsi" w:hAnsiTheme="majorHAnsi"/>
              </w:rPr>
              <w:t xml:space="preserve">. </w:t>
            </w:r>
            <w:r w:rsidR="00F10021" w:rsidRPr="00F10021">
              <w:rPr>
                <w:rFonts w:asciiTheme="majorHAnsi" w:hAnsiTheme="majorHAnsi"/>
              </w:rPr>
              <w:t>3</w:t>
            </w:r>
          </w:p>
        </w:tc>
        <w:tc>
          <w:tcPr>
            <w:tcW w:w="2252" w:type="dxa"/>
          </w:tcPr>
          <w:p w14:paraId="6FC12900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9:00am – 4:30pm</w:t>
            </w:r>
          </w:p>
        </w:tc>
      </w:tr>
      <w:tr w:rsidR="000F3818" w:rsidRPr="00B66BC7" w14:paraId="6923FCFF" w14:textId="77777777" w:rsidTr="008C5C56">
        <w:trPr>
          <w:trHeight w:val="367"/>
        </w:trPr>
        <w:tc>
          <w:tcPr>
            <w:tcW w:w="2251" w:type="dxa"/>
          </w:tcPr>
          <w:p w14:paraId="4A0CF80E" w14:textId="6A5451B2" w:rsidR="000F3818" w:rsidRPr="00F10021" w:rsidRDefault="000F3818" w:rsidP="00F10021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Feb. </w:t>
            </w:r>
            <w:r w:rsidR="00F10021" w:rsidRPr="00F10021">
              <w:rPr>
                <w:rFonts w:asciiTheme="majorHAnsi" w:hAnsiTheme="majorHAnsi"/>
              </w:rPr>
              <w:t>14</w:t>
            </w:r>
          </w:p>
        </w:tc>
        <w:tc>
          <w:tcPr>
            <w:tcW w:w="2252" w:type="dxa"/>
          </w:tcPr>
          <w:p w14:paraId="6E951A6F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35DC2476" w14:textId="77777777" w:rsidTr="008C5C56">
        <w:trPr>
          <w:trHeight w:val="357"/>
        </w:trPr>
        <w:tc>
          <w:tcPr>
            <w:tcW w:w="2251" w:type="dxa"/>
          </w:tcPr>
          <w:p w14:paraId="24ADB966" w14:textId="0576BE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March </w:t>
            </w:r>
            <w:r w:rsidR="00F10021" w:rsidRPr="00F10021">
              <w:rPr>
                <w:rFonts w:asciiTheme="majorHAnsi" w:hAnsiTheme="majorHAnsi"/>
              </w:rPr>
              <w:t>7</w:t>
            </w:r>
          </w:p>
        </w:tc>
        <w:tc>
          <w:tcPr>
            <w:tcW w:w="2252" w:type="dxa"/>
          </w:tcPr>
          <w:p w14:paraId="37AE5413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501C4BD6" w14:textId="77777777" w:rsidTr="008C5C56">
        <w:trPr>
          <w:trHeight w:val="348"/>
        </w:trPr>
        <w:tc>
          <w:tcPr>
            <w:tcW w:w="2251" w:type="dxa"/>
          </w:tcPr>
          <w:p w14:paraId="596F8840" w14:textId="3349CEEE" w:rsidR="000F3818" w:rsidRPr="00F10021" w:rsidRDefault="008C5C56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Wed., March 2</w:t>
            </w:r>
            <w:r w:rsidR="00F10021" w:rsidRPr="00F10021">
              <w:rPr>
                <w:rFonts w:asciiTheme="majorHAnsi" w:hAnsiTheme="majorHAnsi"/>
              </w:rPr>
              <w:t>8</w:t>
            </w:r>
          </w:p>
        </w:tc>
        <w:tc>
          <w:tcPr>
            <w:tcW w:w="2252" w:type="dxa"/>
          </w:tcPr>
          <w:p w14:paraId="26CAE0BC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63BD9B1C" w14:textId="77777777" w:rsidTr="008C5C56">
        <w:trPr>
          <w:trHeight w:val="348"/>
        </w:trPr>
        <w:tc>
          <w:tcPr>
            <w:tcW w:w="2251" w:type="dxa"/>
          </w:tcPr>
          <w:p w14:paraId="68962BC7" w14:textId="1EDB4161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Wed., April 1</w:t>
            </w:r>
            <w:r w:rsidR="00F10021" w:rsidRPr="00F10021">
              <w:rPr>
                <w:rFonts w:asciiTheme="majorHAnsi" w:hAnsiTheme="majorHAnsi"/>
              </w:rPr>
              <w:t>8</w:t>
            </w:r>
          </w:p>
        </w:tc>
        <w:tc>
          <w:tcPr>
            <w:tcW w:w="2252" w:type="dxa"/>
          </w:tcPr>
          <w:p w14:paraId="641A65BB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4450FB86" w14:textId="77777777" w:rsidTr="008C5C56">
        <w:trPr>
          <w:trHeight w:val="367"/>
        </w:trPr>
        <w:tc>
          <w:tcPr>
            <w:tcW w:w="2251" w:type="dxa"/>
          </w:tcPr>
          <w:p w14:paraId="7BF47BC0" w14:textId="17967EF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May </w:t>
            </w:r>
            <w:r w:rsidR="00F10021" w:rsidRPr="00F10021">
              <w:rPr>
                <w:rFonts w:asciiTheme="majorHAnsi" w:hAnsiTheme="majorHAnsi"/>
              </w:rPr>
              <w:t>9</w:t>
            </w:r>
          </w:p>
        </w:tc>
        <w:tc>
          <w:tcPr>
            <w:tcW w:w="2252" w:type="dxa"/>
          </w:tcPr>
          <w:p w14:paraId="6D3C7B3E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38975B24" w14:textId="77777777" w:rsidTr="008C5C56">
        <w:trPr>
          <w:trHeight w:val="357"/>
        </w:trPr>
        <w:tc>
          <w:tcPr>
            <w:tcW w:w="2251" w:type="dxa"/>
          </w:tcPr>
          <w:p w14:paraId="71CE2336" w14:textId="02432BFD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</w:t>
            </w:r>
            <w:r w:rsidR="008C5C56" w:rsidRPr="00F10021">
              <w:rPr>
                <w:rFonts w:asciiTheme="majorHAnsi" w:hAnsiTheme="majorHAnsi"/>
              </w:rPr>
              <w:t>May 3</w:t>
            </w:r>
            <w:r w:rsidR="00F10021" w:rsidRPr="00F10021">
              <w:rPr>
                <w:rFonts w:asciiTheme="majorHAnsi" w:hAnsiTheme="majorHAnsi"/>
              </w:rPr>
              <w:t>0</w:t>
            </w:r>
          </w:p>
        </w:tc>
        <w:tc>
          <w:tcPr>
            <w:tcW w:w="2252" w:type="dxa"/>
          </w:tcPr>
          <w:p w14:paraId="0C29BF2A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7135726D" w14:textId="77777777" w:rsidTr="008C5C56">
        <w:trPr>
          <w:trHeight w:val="348"/>
        </w:trPr>
        <w:tc>
          <w:tcPr>
            <w:tcW w:w="2251" w:type="dxa"/>
          </w:tcPr>
          <w:p w14:paraId="2190465A" w14:textId="6F2677B8" w:rsidR="000F3818" w:rsidRPr="00F10021" w:rsidRDefault="008C5C56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Sat., June 2</w:t>
            </w:r>
            <w:r w:rsidR="00F10021" w:rsidRPr="00F10021">
              <w:rPr>
                <w:rFonts w:asciiTheme="majorHAnsi" w:hAnsiTheme="majorHAnsi"/>
              </w:rPr>
              <w:t>3</w:t>
            </w:r>
          </w:p>
        </w:tc>
        <w:tc>
          <w:tcPr>
            <w:tcW w:w="2252" w:type="dxa"/>
          </w:tcPr>
          <w:p w14:paraId="36E7AF1B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9:00am – 4:30pm</w:t>
            </w:r>
          </w:p>
        </w:tc>
      </w:tr>
      <w:tr w:rsidR="000F3818" w:rsidRPr="00B66BC7" w14:paraId="799125E1" w14:textId="77777777" w:rsidTr="008C5C56">
        <w:trPr>
          <w:trHeight w:val="367"/>
        </w:trPr>
        <w:tc>
          <w:tcPr>
            <w:tcW w:w="2251" w:type="dxa"/>
          </w:tcPr>
          <w:p w14:paraId="2A73B4B6" w14:textId="7022D155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July </w:t>
            </w:r>
            <w:r w:rsidR="008C5C56" w:rsidRPr="00F10021">
              <w:rPr>
                <w:rFonts w:asciiTheme="majorHAnsi" w:hAnsiTheme="majorHAnsi"/>
              </w:rPr>
              <w:t>1</w:t>
            </w:r>
            <w:r w:rsidR="00F10021" w:rsidRPr="00F10021">
              <w:rPr>
                <w:rFonts w:asciiTheme="majorHAnsi" w:hAnsiTheme="majorHAnsi"/>
              </w:rPr>
              <w:t>1</w:t>
            </w:r>
          </w:p>
        </w:tc>
        <w:tc>
          <w:tcPr>
            <w:tcW w:w="2252" w:type="dxa"/>
          </w:tcPr>
          <w:p w14:paraId="33E8805C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413A1AE0" w14:textId="77777777" w:rsidTr="008C5C56">
        <w:trPr>
          <w:trHeight w:val="357"/>
        </w:trPr>
        <w:tc>
          <w:tcPr>
            <w:tcW w:w="2251" w:type="dxa"/>
          </w:tcPr>
          <w:p w14:paraId="50672E7C" w14:textId="70ED3DE6" w:rsidR="000F3818" w:rsidRPr="00F10021" w:rsidRDefault="000F3818" w:rsidP="008C5C56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</w:t>
            </w:r>
            <w:r w:rsidR="008C5C56" w:rsidRPr="00F10021">
              <w:rPr>
                <w:rFonts w:asciiTheme="majorHAnsi" w:hAnsiTheme="majorHAnsi"/>
              </w:rPr>
              <w:t>Aug.</w:t>
            </w:r>
            <w:r w:rsidRPr="00F10021">
              <w:rPr>
                <w:rFonts w:asciiTheme="majorHAnsi" w:hAnsiTheme="majorHAnsi"/>
              </w:rPr>
              <w:t xml:space="preserve"> </w:t>
            </w:r>
            <w:r w:rsidR="00F10021" w:rsidRPr="00F10021">
              <w:rPr>
                <w:rFonts w:asciiTheme="majorHAnsi" w:hAnsiTheme="majorHAnsi"/>
              </w:rPr>
              <w:t>1</w:t>
            </w:r>
          </w:p>
        </w:tc>
        <w:tc>
          <w:tcPr>
            <w:tcW w:w="2252" w:type="dxa"/>
          </w:tcPr>
          <w:p w14:paraId="216F2DBB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1:00pm – 4:30pm</w:t>
            </w:r>
          </w:p>
        </w:tc>
      </w:tr>
      <w:tr w:rsidR="000F3818" w:rsidRPr="00B66BC7" w14:paraId="07EC06B8" w14:textId="77777777" w:rsidTr="008C5C56">
        <w:trPr>
          <w:trHeight w:val="348"/>
        </w:trPr>
        <w:tc>
          <w:tcPr>
            <w:tcW w:w="2251" w:type="dxa"/>
          </w:tcPr>
          <w:p w14:paraId="6D25E933" w14:textId="586C894E" w:rsidR="000F3818" w:rsidRPr="00F10021" w:rsidRDefault="000F3818" w:rsidP="00506EB0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 xml:space="preserve">Wed., Aug. </w:t>
            </w:r>
            <w:r w:rsidR="00F10021" w:rsidRPr="00F10021">
              <w:rPr>
                <w:rFonts w:asciiTheme="majorHAnsi" w:hAnsiTheme="majorHAnsi"/>
              </w:rPr>
              <w:t>15</w:t>
            </w:r>
          </w:p>
        </w:tc>
        <w:tc>
          <w:tcPr>
            <w:tcW w:w="2252" w:type="dxa"/>
          </w:tcPr>
          <w:p w14:paraId="627043F5" w14:textId="77777777" w:rsidR="000F3818" w:rsidRPr="00F10021" w:rsidRDefault="000F3818" w:rsidP="000F3818">
            <w:pPr>
              <w:rPr>
                <w:rFonts w:asciiTheme="majorHAnsi" w:hAnsiTheme="majorHAnsi"/>
              </w:rPr>
            </w:pPr>
            <w:r w:rsidRPr="00F10021">
              <w:rPr>
                <w:rFonts w:asciiTheme="majorHAnsi" w:hAnsiTheme="majorHAnsi"/>
              </w:rPr>
              <w:t>3:00pm – 7:00pm</w:t>
            </w:r>
          </w:p>
        </w:tc>
      </w:tr>
    </w:tbl>
    <w:p w14:paraId="4B87589A" w14:textId="0EBD9C21" w:rsidR="003E09A0" w:rsidRPr="00315C36" w:rsidRDefault="002074C2" w:rsidP="00816ED3">
      <w:pPr>
        <w:spacing w:line="240" w:lineRule="auto"/>
      </w:pPr>
      <w:r w:rsidRPr="00315C36">
        <w:br w:type="page"/>
      </w:r>
    </w:p>
    <w:p w14:paraId="225EF931" w14:textId="429ABE4F" w:rsidR="003E09A0" w:rsidRPr="00315C36" w:rsidRDefault="00851B1E" w:rsidP="00816ED3">
      <w:pPr>
        <w:spacing w:line="240" w:lineRule="auto"/>
        <w:jc w:val="center"/>
        <w:rPr>
          <w:b/>
        </w:rPr>
      </w:pPr>
      <w:r>
        <w:rPr>
          <w:b/>
        </w:rPr>
        <w:lastRenderedPageBreak/>
        <w:t>Ethical Leaders</w:t>
      </w:r>
      <w:r w:rsidR="00816ED3" w:rsidRPr="00315C36">
        <w:rPr>
          <w:b/>
        </w:rPr>
        <w:t xml:space="preserve"> in STEM Program</w:t>
      </w:r>
    </w:p>
    <w:p w14:paraId="308AA032" w14:textId="06885441" w:rsidR="00A51CBF" w:rsidRPr="00315C36" w:rsidRDefault="00A51CBF" w:rsidP="00A51CBF">
      <w:pPr>
        <w:spacing w:line="240" w:lineRule="auto"/>
        <w:jc w:val="center"/>
        <w:rPr>
          <w:b/>
        </w:rPr>
      </w:pPr>
      <w:r w:rsidRPr="00315C36">
        <w:rPr>
          <w:b/>
        </w:rPr>
        <w:t>201</w:t>
      </w:r>
      <w:r w:rsidR="00CD66D3">
        <w:rPr>
          <w:b/>
        </w:rPr>
        <w:t>7</w:t>
      </w:r>
      <w:r w:rsidRPr="00315C36">
        <w:rPr>
          <w:b/>
        </w:rPr>
        <w:t>-201</w:t>
      </w:r>
      <w:r w:rsidR="00CD66D3">
        <w:rPr>
          <w:b/>
        </w:rPr>
        <w:t>8</w:t>
      </w:r>
      <w:r w:rsidRPr="00315C36">
        <w:rPr>
          <w:b/>
        </w:rPr>
        <w:t xml:space="preserve"> </w:t>
      </w:r>
      <w:r w:rsidR="00106316">
        <w:rPr>
          <w:b/>
        </w:rPr>
        <w:t>Information</w:t>
      </w:r>
      <w:r w:rsidRPr="00315C36">
        <w:rPr>
          <w:b/>
        </w:rPr>
        <w:t xml:space="preserve"> Sheet</w:t>
      </w:r>
    </w:p>
    <w:p w14:paraId="51307E5F" w14:textId="3B643582" w:rsidR="00A51CBF" w:rsidRPr="00315C36" w:rsidRDefault="002F14BA" w:rsidP="00A51CBF">
      <w:pPr>
        <w:spacing w:line="240" w:lineRule="auto"/>
        <w:jc w:val="center"/>
        <w:rPr>
          <w:b/>
        </w:rPr>
      </w:pPr>
      <w:r>
        <w:rPr>
          <w:b/>
        </w:rPr>
        <w:t xml:space="preserve">Application Deadline: </w:t>
      </w:r>
      <w:r w:rsidR="00D869A7">
        <w:rPr>
          <w:b/>
        </w:rPr>
        <w:t>March</w:t>
      </w:r>
      <w:r>
        <w:rPr>
          <w:b/>
        </w:rPr>
        <w:t xml:space="preserve"> 15</w:t>
      </w:r>
      <w:r w:rsidR="00D869A7">
        <w:rPr>
          <w:b/>
        </w:rPr>
        <w:t>, 201</w:t>
      </w:r>
      <w:r w:rsidR="00CD66D3">
        <w:rPr>
          <w:b/>
        </w:rPr>
        <w:t>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1CBF" w:rsidRPr="00315C36" w14:paraId="7AFE00F9" w14:textId="77777777" w:rsidTr="00A51CBF">
        <w:tc>
          <w:tcPr>
            <w:tcW w:w="9576" w:type="dxa"/>
          </w:tcPr>
          <w:p w14:paraId="03A3EFAF" w14:textId="695A99AA" w:rsidR="00816ED3" w:rsidRPr="00315C36" w:rsidRDefault="00A51CBF" w:rsidP="003A19C8">
            <w:pPr>
              <w:rPr>
                <w:b/>
              </w:rPr>
            </w:pPr>
            <w:r w:rsidRPr="00315C36">
              <w:rPr>
                <w:i/>
              </w:rPr>
              <w:t xml:space="preserve">“I have read and understood the conditions and expectations of the </w:t>
            </w:r>
            <w:r w:rsidR="00851B1E">
              <w:rPr>
                <w:i/>
              </w:rPr>
              <w:t>Ethical Leaders</w:t>
            </w:r>
            <w:r w:rsidR="00816ED3" w:rsidRPr="00315C36">
              <w:rPr>
                <w:i/>
              </w:rPr>
              <w:t xml:space="preserve"> in STEM program</w:t>
            </w:r>
          </w:p>
          <w:p w14:paraId="4C6CE50B" w14:textId="539DD0E3" w:rsidR="00A51CBF" w:rsidRPr="00315C36" w:rsidRDefault="00A51CBF" w:rsidP="00A51CBF">
            <w:pPr>
              <w:rPr>
                <w:i/>
              </w:rPr>
            </w:pPr>
            <w:r w:rsidRPr="00315C36">
              <w:rPr>
                <w:i/>
              </w:rPr>
              <w:t xml:space="preserve">as explained in the current ‘Information &amp; Call for Applications.’ I affirm that I will participate in all program activities and complete the </w:t>
            </w:r>
            <w:r w:rsidR="00816ED3" w:rsidRPr="00315C36">
              <w:rPr>
                <w:i/>
              </w:rPr>
              <w:t>program</w:t>
            </w:r>
            <w:r w:rsidRPr="00315C36">
              <w:rPr>
                <w:i/>
              </w:rPr>
              <w:t xml:space="preserve"> next year, I will be in the </w:t>
            </w:r>
            <w:r w:rsidR="00816ED3" w:rsidRPr="00315C36">
              <w:rPr>
                <w:i/>
              </w:rPr>
              <w:t>Notre Dame</w:t>
            </w:r>
            <w:r w:rsidRPr="00315C36">
              <w:rPr>
                <w:i/>
              </w:rPr>
              <w:t xml:space="preserve"> area during the </w:t>
            </w:r>
            <w:r w:rsidR="00816ED3" w:rsidRPr="00315C36">
              <w:rPr>
                <w:i/>
              </w:rPr>
              <w:t>program</w:t>
            </w:r>
            <w:r w:rsidR="00B1711F" w:rsidRPr="00315C36">
              <w:rPr>
                <w:i/>
              </w:rPr>
              <w:t xml:space="preserve">, and that I am a Ph.D. </w:t>
            </w:r>
            <w:r w:rsidR="003A19C8">
              <w:rPr>
                <w:i/>
              </w:rPr>
              <w:t>student</w:t>
            </w:r>
            <w:r w:rsidR="00B1711F" w:rsidRPr="00315C36">
              <w:rPr>
                <w:i/>
              </w:rPr>
              <w:t xml:space="preserve"> in good academic standing.  I also affirm that I have discussed my application with the appropriate faculty in my </w:t>
            </w:r>
            <w:r w:rsidR="003A19C8">
              <w:rPr>
                <w:i/>
              </w:rPr>
              <w:t>program of study</w:t>
            </w:r>
            <w:r w:rsidR="00B1711F" w:rsidRPr="00315C36">
              <w:rPr>
                <w:i/>
              </w:rPr>
              <w:t xml:space="preserve"> and that they support my participation in the program, if selected.  I understand that I should expect to </w:t>
            </w:r>
            <w:r w:rsidR="00816ED3" w:rsidRPr="00315C36">
              <w:rPr>
                <w:i/>
              </w:rPr>
              <w:t>devote</w:t>
            </w:r>
            <w:r w:rsidR="00B1711F" w:rsidRPr="00315C36">
              <w:rPr>
                <w:i/>
              </w:rPr>
              <w:t xml:space="preserve"> approximately </w:t>
            </w:r>
            <w:r w:rsidR="003A19C8">
              <w:rPr>
                <w:i/>
              </w:rPr>
              <w:t>3</w:t>
            </w:r>
            <w:r w:rsidR="00B1711F" w:rsidRPr="00315C36">
              <w:rPr>
                <w:i/>
              </w:rPr>
              <w:t xml:space="preserve"> hours each week for the </w:t>
            </w:r>
            <w:r w:rsidR="00F42CE2">
              <w:rPr>
                <w:i/>
              </w:rPr>
              <w:t>duration of the program</w:t>
            </w:r>
            <w:r w:rsidR="00B1711F" w:rsidRPr="00315C36">
              <w:rPr>
                <w:i/>
              </w:rPr>
              <w:t xml:space="preserve">.  I understand that this application will be available only to qualified people who need to see it in the course of their duties.  I waive the right to access letters of recommendation written on my behalf.  I affirm that all of this application, including the Essay and Letter of interest, is my own work or formally cited from other sources.  I affirm the information contained herein is true and accurate to the best of my knowledge and belief.”  </w:t>
            </w:r>
          </w:p>
          <w:p w14:paraId="089BAB5E" w14:textId="77777777" w:rsidR="00B1711F" w:rsidRPr="00315C36" w:rsidRDefault="00B1711F" w:rsidP="00A51CBF">
            <w:pPr>
              <w:rPr>
                <w:i/>
              </w:rPr>
            </w:pPr>
          </w:p>
          <w:p w14:paraId="5709FCDB" w14:textId="77777777" w:rsidR="00B1711F" w:rsidRDefault="00B1711F" w:rsidP="00A51CBF">
            <w:r w:rsidRPr="00315C36">
              <w:t>Signature:</w:t>
            </w:r>
          </w:p>
          <w:p w14:paraId="31A41CCE" w14:textId="77777777" w:rsidR="002F14BA" w:rsidRPr="00315C36" w:rsidRDefault="002F14BA" w:rsidP="00A51CBF"/>
          <w:p w14:paraId="353630E1" w14:textId="77777777" w:rsidR="00B1711F" w:rsidRPr="00315C36" w:rsidRDefault="00B1711F" w:rsidP="00A51CBF">
            <w:r w:rsidRPr="00315C36">
              <w:t>Date:</w:t>
            </w:r>
          </w:p>
        </w:tc>
      </w:tr>
    </w:tbl>
    <w:p w14:paraId="7D785D78" w14:textId="34714F6A" w:rsidR="00B1711F" w:rsidRPr="00315C36" w:rsidRDefault="00B1711F" w:rsidP="00A51CBF">
      <w:pPr>
        <w:spacing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711F" w:rsidRPr="00315C36" w14:paraId="68601D02" w14:textId="77777777" w:rsidTr="00B1711F">
        <w:tc>
          <w:tcPr>
            <w:tcW w:w="9576" w:type="dxa"/>
          </w:tcPr>
          <w:p w14:paraId="0DA6BF1B" w14:textId="77777777" w:rsidR="00B1711F" w:rsidRPr="00315C36" w:rsidRDefault="00B1711F" w:rsidP="00B1711F">
            <w:pPr>
              <w:jc w:val="center"/>
              <w:rPr>
                <w:b/>
              </w:rPr>
            </w:pPr>
            <w:r w:rsidRPr="00315C36">
              <w:rPr>
                <w:b/>
              </w:rPr>
              <w:t>Contact Information</w:t>
            </w:r>
          </w:p>
          <w:p w14:paraId="50FE21AF" w14:textId="77777777" w:rsidR="00B1711F" w:rsidRPr="00315C36" w:rsidRDefault="00B1711F" w:rsidP="00A51CBF">
            <w:r w:rsidRPr="00315C36">
              <w:t>Last Name:</w:t>
            </w:r>
          </w:p>
          <w:p w14:paraId="405F1D3A" w14:textId="77777777" w:rsidR="00B1711F" w:rsidRPr="00315C36" w:rsidRDefault="00B1711F" w:rsidP="00A51CBF">
            <w:r w:rsidRPr="00315C36">
              <w:t>First Name:</w:t>
            </w:r>
          </w:p>
          <w:p w14:paraId="1BF10E11" w14:textId="567D4CB2" w:rsidR="00B1711F" w:rsidRPr="00315C36" w:rsidRDefault="00155514" w:rsidP="00A51CBF">
            <w:r>
              <w:t>Preferred N</w:t>
            </w:r>
            <w:r w:rsidR="00B1711F" w:rsidRPr="00315C36">
              <w:t>ame, if any:</w:t>
            </w:r>
          </w:p>
          <w:p w14:paraId="09B56D68" w14:textId="77777777" w:rsidR="00B1711F" w:rsidRPr="00315C36" w:rsidRDefault="00B1711F" w:rsidP="00A51CBF"/>
          <w:p w14:paraId="1032F059" w14:textId="77777777" w:rsidR="00B1711F" w:rsidRPr="00315C36" w:rsidRDefault="00B1711F" w:rsidP="00A51CBF">
            <w:r w:rsidRPr="00315C36">
              <w:t>Preferred Email Address:</w:t>
            </w:r>
          </w:p>
          <w:p w14:paraId="0D3B3757" w14:textId="77777777" w:rsidR="00B1711F" w:rsidRPr="00315C36" w:rsidRDefault="00B1711F" w:rsidP="00A51CBF">
            <w:r w:rsidRPr="00315C36">
              <w:t>Preferred Mailing Address:</w:t>
            </w:r>
          </w:p>
          <w:p w14:paraId="33C6B024" w14:textId="77777777" w:rsidR="00B1711F" w:rsidRPr="00315C36" w:rsidRDefault="00B1711F" w:rsidP="00A51CBF">
            <w:r w:rsidRPr="00315C36">
              <w:t>Telephone Number(s) where you are most easily reached:</w:t>
            </w:r>
          </w:p>
        </w:tc>
      </w:tr>
    </w:tbl>
    <w:p w14:paraId="4A45BDF4" w14:textId="77777777" w:rsidR="00B1711F" w:rsidRPr="00315C36" w:rsidRDefault="00B1711F" w:rsidP="00A51CB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7058" w:rsidRPr="00315C36" w14:paraId="5D007999" w14:textId="77777777" w:rsidTr="00DF7058">
        <w:tc>
          <w:tcPr>
            <w:tcW w:w="9576" w:type="dxa"/>
          </w:tcPr>
          <w:p w14:paraId="70950684" w14:textId="77777777" w:rsidR="00DF7058" w:rsidRPr="00315C36" w:rsidRDefault="00DF7058" w:rsidP="00DF7058">
            <w:pPr>
              <w:jc w:val="center"/>
              <w:rPr>
                <w:b/>
              </w:rPr>
            </w:pPr>
            <w:r w:rsidRPr="00315C36">
              <w:rPr>
                <w:b/>
              </w:rPr>
              <w:t>Graduate Study Information</w:t>
            </w:r>
          </w:p>
          <w:p w14:paraId="2027DDBB" w14:textId="77777777" w:rsidR="00DF7058" w:rsidRPr="00315C36" w:rsidRDefault="00DF7058" w:rsidP="00A51CBF">
            <w:r w:rsidRPr="00315C36">
              <w:t>Faculty Advisor Name:</w:t>
            </w:r>
          </w:p>
          <w:p w14:paraId="34721870" w14:textId="77777777" w:rsidR="00DF7058" w:rsidRPr="00315C36" w:rsidRDefault="00DF7058" w:rsidP="00A51CBF">
            <w:r w:rsidRPr="00315C36">
              <w:t>Faculty Advisor Email Address:</w:t>
            </w:r>
          </w:p>
          <w:p w14:paraId="182061CC" w14:textId="77777777" w:rsidR="00DF7058" w:rsidRPr="00315C36" w:rsidRDefault="00DF7058" w:rsidP="00A51CBF">
            <w:r w:rsidRPr="00315C36">
              <w:t>Faculty Advisor Telephone:</w:t>
            </w:r>
          </w:p>
          <w:p w14:paraId="2D54922C" w14:textId="77777777" w:rsidR="00DF7058" w:rsidRPr="00315C36" w:rsidRDefault="00DF7058" w:rsidP="00A51CBF"/>
          <w:p w14:paraId="20786B44" w14:textId="77777777" w:rsidR="00DF7058" w:rsidRPr="00315C36" w:rsidRDefault="00DF7058" w:rsidP="00A51CBF">
            <w:r w:rsidRPr="00315C36">
              <w:t>Current Degree Program:</w:t>
            </w:r>
          </w:p>
          <w:p w14:paraId="46B7DBE8" w14:textId="77777777" w:rsidR="00DF7058" w:rsidRPr="00315C36" w:rsidRDefault="00DF7058" w:rsidP="00A51CBF">
            <w:r w:rsidRPr="00315C36">
              <w:t>Enrollment Date:</w:t>
            </w:r>
          </w:p>
          <w:p w14:paraId="1A002AB6" w14:textId="77777777" w:rsidR="00DF7058" w:rsidRPr="00315C36" w:rsidRDefault="00DF7058" w:rsidP="00DF7058">
            <w:pPr>
              <w:tabs>
                <w:tab w:val="left" w:pos="6735"/>
              </w:tabs>
            </w:pPr>
            <w:r w:rsidRPr="00315C36">
              <w:t>Have you previously participated in a leadership development program? (check 1 only)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</w:tblGrid>
            <w:tr w:rsidR="00DF7058" w:rsidRPr="00315C36" w14:paraId="7CD1F0E9" w14:textId="77777777" w:rsidTr="00D4259B">
              <w:trPr>
                <w:trHeight w:val="242"/>
              </w:trPr>
              <w:tc>
                <w:tcPr>
                  <w:tcW w:w="574" w:type="dxa"/>
                  <w:tcBorders>
                    <w:bottom w:val="single" w:sz="4" w:space="0" w:color="auto"/>
                  </w:tcBorders>
                </w:tcPr>
                <w:p w14:paraId="13734AE2" w14:textId="77777777" w:rsidR="00DF7058" w:rsidRPr="00315C36" w:rsidRDefault="00DF7058" w:rsidP="00D4259B">
                  <w:r w:rsidRPr="00315C36">
                    <w:t>Yes</w:t>
                  </w:r>
                </w:p>
              </w:tc>
              <w:tc>
                <w:tcPr>
                  <w:tcW w:w="574" w:type="dxa"/>
                </w:tcPr>
                <w:p w14:paraId="490C6D82" w14:textId="77777777" w:rsidR="00DF7058" w:rsidRPr="00315C36" w:rsidRDefault="00DF7058" w:rsidP="00D4259B">
                  <w:r w:rsidRPr="00315C36">
                    <w:t>No</w:t>
                  </w:r>
                </w:p>
              </w:tc>
            </w:tr>
          </w:tbl>
          <w:p w14:paraId="1D140EF0" w14:textId="77777777" w:rsidR="00DF7058" w:rsidRPr="00315C36" w:rsidRDefault="00DF7058" w:rsidP="00DF7058">
            <w:pPr>
              <w:tabs>
                <w:tab w:val="left" w:pos="6735"/>
              </w:tabs>
            </w:pPr>
            <w:r w:rsidRPr="00315C36">
              <w:t>If yes, briefly describe the activity:</w:t>
            </w:r>
          </w:p>
          <w:p w14:paraId="258DBD12" w14:textId="77777777" w:rsidR="00DF7058" w:rsidRDefault="00DF7058" w:rsidP="00DF7058">
            <w:pPr>
              <w:tabs>
                <w:tab w:val="left" w:pos="6735"/>
              </w:tabs>
            </w:pPr>
          </w:p>
          <w:p w14:paraId="7A006275" w14:textId="77777777" w:rsidR="00F05576" w:rsidRDefault="00F05576" w:rsidP="00DF7058">
            <w:pPr>
              <w:tabs>
                <w:tab w:val="left" w:pos="6735"/>
              </w:tabs>
            </w:pPr>
          </w:p>
          <w:p w14:paraId="0DFFB8F7" w14:textId="77777777" w:rsidR="000E16E4" w:rsidRDefault="000E16E4" w:rsidP="00DF7058">
            <w:pPr>
              <w:tabs>
                <w:tab w:val="left" w:pos="6735"/>
              </w:tabs>
            </w:pPr>
          </w:p>
          <w:p w14:paraId="4A47CD47" w14:textId="77777777" w:rsidR="00F05576" w:rsidRPr="00315C36" w:rsidRDefault="00F05576" w:rsidP="00DF7058">
            <w:pPr>
              <w:tabs>
                <w:tab w:val="left" w:pos="6735"/>
              </w:tabs>
            </w:pPr>
          </w:p>
          <w:p w14:paraId="499B11A3" w14:textId="0E6599D1" w:rsidR="00DF7058" w:rsidRPr="00315C36" w:rsidRDefault="00DF7058" w:rsidP="00DF7058">
            <w:pPr>
              <w:tabs>
                <w:tab w:val="left" w:pos="6735"/>
              </w:tabs>
            </w:pPr>
          </w:p>
        </w:tc>
      </w:tr>
    </w:tbl>
    <w:p w14:paraId="7645C52F" w14:textId="77777777" w:rsidR="00B1711F" w:rsidRPr="00315C36" w:rsidRDefault="00B1711F" w:rsidP="00A51CBF">
      <w:pPr>
        <w:spacing w:line="240" w:lineRule="auto"/>
      </w:pPr>
    </w:p>
    <w:sectPr w:rsidR="00B1711F" w:rsidRPr="0031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809"/>
    <w:multiLevelType w:val="hybridMultilevel"/>
    <w:tmpl w:val="FCE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2EA"/>
    <w:multiLevelType w:val="hybridMultilevel"/>
    <w:tmpl w:val="D90E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A4C"/>
    <w:multiLevelType w:val="hybridMultilevel"/>
    <w:tmpl w:val="0A4E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10668"/>
    <w:multiLevelType w:val="hybridMultilevel"/>
    <w:tmpl w:val="DF7E9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00E8"/>
    <w:multiLevelType w:val="hybridMultilevel"/>
    <w:tmpl w:val="E5EE9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2692"/>
    <w:multiLevelType w:val="hybridMultilevel"/>
    <w:tmpl w:val="E514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E6190"/>
    <w:multiLevelType w:val="hybridMultilevel"/>
    <w:tmpl w:val="53F2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12177"/>
    <w:multiLevelType w:val="hybridMultilevel"/>
    <w:tmpl w:val="30269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B3C74"/>
    <w:multiLevelType w:val="hybridMultilevel"/>
    <w:tmpl w:val="8E44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341D8"/>
    <w:multiLevelType w:val="hybridMultilevel"/>
    <w:tmpl w:val="593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3049C"/>
    <w:multiLevelType w:val="hybridMultilevel"/>
    <w:tmpl w:val="0108E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0510F"/>
    <w:multiLevelType w:val="hybridMultilevel"/>
    <w:tmpl w:val="011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F27DD"/>
    <w:multiLevelType w:val="hybridMultilevel"/>
    <w:tmpl w:val="0242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651C"/>
    <w:multiLevelType w:val="multilevel"/>
    <w:tmpl w:val="480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95755"/>
    <w:multiLevelType w:val="hybridMultilevel"/>
    <w:tmpl w:val="43F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5"/>
    <w:rsid w:val="00012044"/>
    <w:rsid w:val="00014B4D"/>
    <w:rsid w:val="00021B2F"/>
    <w:rsid w:val="000305E8"/>
    <w:rsid w:val="0003455A"/>
    <w:rsid w:val="0003667D"/>
    <w:rsid w:val="0003681F"/>
    <w:rsid w:val="000418FE"/>
    <w:rsid w:val="00043E78"/>
    <w:rsid w:val="000479E5"/>
    <w:rsid w:val="00052C29"/>
    <w:rsid w:val="0005731D"/>
    <w:rsid w:val="00060926"/>
    <w:rsid w:val="000C3694"/>
    <w:rsid w:val="000D2FB3"/>
    <w:rsid w:val="000E16E4"/>
    <w:rsid w:val="000F21C4"/>
    <w:rsid w:val="000F3818"/>
    <w:rsid w:val="00105107"/>
    <w:rsid w:val="00106316"/>
    <w:rsid w:val="00110799"/>
    <w:rsid w:val="001118D2"/>
    <w:rsid w:val="001126B3"/>
    <w:rsid w:val="00132E31"/>
    <w:rsid w:val="0014075E"/>
    <w:rsid w:val="0014277C"/>
    <w:rsid w:val="00155514"/>
    <w:rsid w:val="00170626"/>
    <w:rsid w:val="00173D5B"/>
    <w:rsid w:val="00181F80"/>
    <w:rsid w:val="001958E7"/>
    <w:rsid w:val="00197423"/>
    <w:rsid w:val="001A0F85"/>
    <w:rsid w:val="001A7057"/>
    <w:rsid w:val="001B0522"/>
    <w:rsid w:val="001B3F82"/>
    <w:rsid w:val="001C4E42"/>
    <w:rsid w:val="001D5790"/>
    <w:rsid w:val="001E09A3"/>
    <w:rsid w:val="001F7692"/>
    <w:rsid w:val="00201994"/>
    <w:rsid w:val="002027DE"/>
    <w:rsid w:val="002074C2"/>
    <w:rsid w:val="002167AF"/>
    <w:rsid w:val="00224004"/>
    <w:rsid w:val="0022731C"/>
    <w:rsid w:val="00246AAA"/>
    <w:rsid w:val="00253A5C"/>
    <w:rsid w:val="00255A74"/>
    <w:rsid w:val="00262F89"/>
    <w:rsid w:val="00276E58"/>
    <w:rsid w:val="002876BE"/>
    <w:rsid w:val="0029201D"/>
    <w:rsid w:val="002A1B18"/>
    <w:rsid w:val="002A305F"/>
    <w:rsid w:val="002A7379"/>
    <w:rsid w:val="002B77E4"/>
    <w:rsid w:val="002D54B5"/>
    <w:rsid w:val="002F14BA"/>
    <w:rsid w:val="002F7A7B"/>
    <w:rsid w:val="00305174"/>
    <w:rsid w:val="00307FE3"/>
    <w:rsid w:val="00312327"/>
    <w:rsid w:val="00312F97"/>
    <w:rsid w:val="00315C36"/>
    <w:rsid w:val="003176BD"/>
    <w:rsid w:val="003205C3"/>
    <w:rsid w:val="00342665"/>
    <w:rsid w:val="00344C7D"/>
    <w:rsid w:val="00354188"/>
    <w:rsid w:val="00354916"/>
    <w:rsid w:val="003645A7"/>
    <w:rsid w:val="00372F0F"/>
    <w:rsid w:val="00375A43"/>
    <w:rsid w:val="0039590C"/>
    <w:rsid w:val="00397401"/>
    <w:rsid w:val="003A19C8"/>
    <w:rsid w:val="003B694C"/>
    <w:rsid w:val="003D0EB1"/>
    <w:rsid w:val="003E09A0"/>
    <w:rsid w:val="003E2331"/>
    <w:rsid w:val="00422B07"/>
    <w:rsid w:val="00424D12"/>
    <w:rsid w:val="00427889"/>
    <w:rsid w:val="0044295B"/>
    <w:rsid w:val="00442AD5"/>
    <w:rsid w:val="00447447"/>
    <w:rsid w:val="00462829"/>
    <w:rsid w:val="004929E3"/>
    <w:rsid w:val="004965C0"/>
    <w:rsid w:val="004B5E5E"/>
    <w:rsid w:val="004B6079"/>
    <w:rsid w:val="004C4557"/>
    <w:rsid w:val="004C4E5D"/>
    <w:rsid w:val="004E1C22"/>
    <w:rsid w:val="004E4B38"/>
    <w:rsid w:val="004F4363"/>
    <w:rsid w:val="00500EA0"/>
    <w:rsid w:val="00506EB0"/>
    <w:rsid w:val="00527B44"/>
    <w:rsid w:val="00546A60"/>
    <w:rsid w:val="0056474D"/>
    <w:rsid w:val="005716BA"/>
    <w:rsid w:val="00580E28"/>
    <w:rsid w:val="0058242D"/>
    <w:rsid w:val="00592E61"/>
    <w:rsid w:val="00593861"/>
    <w:rsid w:val="005A42C8"/>
    <w:rsid w:val="005A5031"/>
    <w:rsid w:val="005A71A9"/>
    <w:rsid w:val="005B146E"/>
    <w:rsid w:val="005B1C8B"/>
    <w:rsid w:val="005C1DFB"/>
    <w:rsid w:val="005D41E7"/>
    <w:rsid w:val="005E2E78"/>
    <w:rsid w:val="005F555B"/>
    <w:rsid w:val="00605A77"/>
    <w:rsid w:val="00614520"/>
    <w:rsid w:val="00617577"/>
    <w:rsid w:val="006248DE"/>
    <w:rsid w:val="00634422"/>
    <w:rsid w:val="006415D9"/>
    <w:rsid w:val="00645A27"/>
    <w:rsid w:val="006468CE"/>
    <w:rsid w:val="00660B74"/>
    <w:rsid w:val="006642A4"/>
    <w:rsid w:val="00670942"/>
    <w:rsid w:val="0067484A"/>
    <w:rsid w:val="0067501C"/>
    <w:rsid w:val="00695CF4"/>
    <w:rsid w:val="006B0BE8"/>
    <w:rsid w:val="006C693A"/>
    <w:rsid w:val="006D0758"/>
    <w:rsid w:val="006D7649"/>
    <w:rsid w:val="006F1573"/>
    <w:rsid w:val="007015FC"/>
    <w:rsid w:val="00704C89"/>
    <w:rsid w:val="00705E10"/>
    <w:rsid w:val="007116DC"/>
    <w:rsid w:val="00727B79"/>
    <w:rsid w:val="007503CF"/>
    <w:rsid w:val="00776E1C"/>
    <w:rsid w:val="007820BC"/>
    <w:rsid w:val="007A4298"/>
    <w:rsid w:val="007A63B0"/>
    <w:rsid w:val="007A6952"/>
    <w:rsid w:val="007B7A8B"/>
    <w:rsid w:val="007C34E7"/>
    <w:rsid w:val="007C7244"/>
    <w:rsid w:val="007E5DCB"/>
    <w:rsid w:val="0080035F"/>
    <w:rsid w:val="00804A62"/>
    <w:rsid w:val="00816ED3"/>
    <w:rsid w:val="00830981"/>
    <w:rsid w:val="008378F7"/>
    <w:rsid w:val="00847D17"/>
    <w:rsid w:val="00851B1E"/>
    <w:rsid w:val="008555F8"/>
    <w:rsid w:val="00887CC2"/>
    <w:rsid w:val="00890BC5"/>
    <w:rsid w:val="008958E6"/>
    <w:rsid w:val="008966EC"/>
    <w:rsid w:val="008A1438"/>
    <w:rsid w:val="008A6269"/>
    <w:rsid w:val="008B1353"/>
    <w:rsid w:val="008C3194"/>
    <w:rsid w:val="008C50C2"/>
    <w:rsid w:val="008C5C56"/>
    <w:rsid w:val="008E226C"/>
    <w:rsid w:val="008E2893"/>
    <w:rsid w:val="008F21D2"/>
    <w:rsid w:val="008F52AB"/>
    <w:rsid w:val="008F7DD7"/>
    <w:rsid w:val="00902565"/>
    <w:rsid w:val="00902FE8"/>
    <w:rsid w:val="00914351"/>
    <w:rsid w:val="00923F40"/>
    <w:rsid w:val="00924B16"/>
    <w:rsid w:val="00926C73"/>
    <w:rsid w:val="00931A9A"/>
    <w:rsid w:val="00931ECD"/>
    <w:rsid w:val="00955ED8"/>
    <w:rsid w:val="00957488"/>
    <w:rsid w:val="00980E8B"/>
    <w:rsid w:val="0099725F"/>
    <w:rsid w:val="009A57D1"/>
    <w:rsid w:val="009B0D5D"/>
    <w:rsid w:val="009D7393"/>
    <w:rsid w:val="009E505B"/>
    <w:rsid w:val="009F3027"/>
    <w:rsid w:val="00A008DC"/>
    <w:rsid w:val="00A142A8"/>
    <w:rsid w:val="00A1546F"/>
    <w:rsid w:val="00A363D1"/>
    <w:rsid w:val="00A37CB3"/>
    <w:rsid w:val="00A419C7"/>
    <w:rsid w:val="00A44115"/>
    <w:rsid w:val="00A51CBF"/>
    <w:rsid w:val="00A546E0"/>
    <w:rsid w:val="00A7152C"/>
    <w:rsid w:val="00A75D0A"/>
    <w:rsid w:val="00A76BA7"/>
    <w:rsid w:val="00A770C0"/>
    <w:rsid w:val="00A83F0F"/>
    <w:rsid w:val="00A97906"/>
    <w:rsid w:val="00AA2AA2"/>
    <w:rsid w:val="00AD4E74"/>
    <w:rsid w:val="00AE373D"/>
    <w:rsid w:val="00AE66A0"/>
    <w:rsid w:val="00B10ACB"/>
    <w:rsid w:val="00B1710A"/>
    <w:rsid w:val="00B1711F"/>
    <w:rsid w:val="00B34F20"/>
    <w:rsid w:val="00B50E2E"/>
    <w:rsid w:val="00B56408"/>
    <w:rsid w:val="00B82348"/>
    <w:rsid w:val="00B86D94"/>
    <w:rsid w:val="00B9027D"/>
    <w:rsid w:val="00BA5849"/>
    <w:rsid w:val="00BB00F1"/>
    <w:rsid w:val="00BC20FE"/>
    <w:rsid w:val="00BC32D3"/>
    <w:rsid w:val="00BC62BB"/>
    <w:rsid w:val="00BE37E0"/>
    <w:rsid w:val="00BE4440"/>
    <w:rsid w:val="00BF0537"/>
    <w:rsid w:val="00C0533F"/>
    <w:rsid w:val="00C166F8"/>
    <w:rsid w:val="00C209A8"/>
    <w:rsid w:val="00C21227"/>
    <w:rsid w:val="00C21BEC"/>
    <w:rsid w:val="00C2407C"/>
    <w:rsid w:val="00C42215"/>
    <w:rsid w:val="00C44ED3"/>
    <w:rsid w:val="00C72741"/>
    <w:rsid w:val="00C85019"/>
    <w:rsid w:val="00C92BC8"/>
    <w:rsid w:val="00CA1D0B"/>
    <w:rsid w:val="00CB40B5"/>
    <w:rsid w:val="00CB582A"/>
    <w:rsid w:val="00CC2FF3"/>
    <w:rsid w:val="00CD66D3"/>
    <w:rsid w:val="00CE65DF"/>
    <w:rsid w:val="00D13211"/>
    <w:rsid w:val="00D13D9F"/>
    <w:rsid w:val="00D175E2"/>
    <w:rsid w:val="00D23DBF"/>
    <w:rsid w:val="00D2717C"/>
    <w:rsid w:val="00D4259B"/>
    <w:rsid w:val="00D66E51"/>
    <w:rsid w:val="00D7737A"/>
    <w:rsid w:val="00D869A7"/>
    <w:rsid w:val="00D90D33"/>
    <w:rsid w:val="00D92334"/>
    <w:rsid w:val="00DD0C37"/>
    <w:rsid w:val="00DE1607"/>
    <w:rsid w:val="00DE5619"/>
    <w:rsid w:val="00DF0566"/>
    <w:rsid w:val="00DF7058"/>
    <w:rsid w:val="00E10B90"/>
    <w:rsid w:val="00E42A0E"/>
    <w:rsid w:val="00E55546"/>
    <w:rsid w:val="00E569F7"/>
    <w:rsid w:val="00E56E7B"/>
    <w:rsid w:val="00E60946"/>
    <w:rsid w:val="00E636F2"/>
    <w:rsid w:val="00E82F6D"/>
    <w:rsid w:val="00E85C0E"/>
    <w:rsid w:val="00E913C6"/>
    <w:rsid w:val="00E9157E"/>
    <w:rsid w:val="00E96C87"/>
    <w:rsid w:val="00EB0A7B"/>
    <w:rsid w:val="00EB5FE0"/>
    <w:rsid w:val="00EC2B21"/>
    <w:rsid w:val="00EC3B01"/>
    <w:rsid w:val="00EC3FF2"/>
    <w:rsid w:val="00EE38D6"/>
    <w:rsid w:val="00EF0104"/>
    <w:rsid w:val="00EF1188"/>
    <w:rsid w:val="00F05576"/>
    <w:rsid w:val="00F10021"/>
    <w:rsid w:val="00F268C7"/>
    <w:rsid w:val="00F31D3D"/>
    <w:rsid w:val="00F328BE"/>
    <w:rsid w:val="00F42CE2"/>
    <w:rsid w:val="00F43A5F"/>
    <w:rsid w:val="00F53B70"/>
    <w:rsid w:val="00F57A0B"/>
    <w:rsid w:val="00F67435"/>
    <w:rsid w:val="00F776AF"/>
    <w:rsid w:val="00F97B19"/>
    <w:rsid w:val="00FB50B8"/>
    <w:rsid w:val="00FC3D13"/>
    <w:rsid w:val="00FC513A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39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A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lubker1@n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1013</Words>
  <Characters>5780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Microsoft Office User</cp:lastModifiedBy>
  <cp:revision>7</cp:revision>
  <cp:lastPrinted>2017-01-12T16:02:00Z</cp:lastPrinted>
  <dcterms:created xsi:type="dcterms:W3CDTF">2017-01-11T20:39:00Z</dcterms:created>
  <dcterms:modified xsi:type="dcterms:W3CDTF">2017-01-12T18:47:00Z</dcterms:modified>
</cp:coreProperties>
</file>